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EE" w:rsidRDefault="00B705EE" w:rsidP="006A63BC">
      <w:pPr>
        <w:rPr>
          <w:rFonts w:ascii="Times New Roman" w:hAnsi="Times New Roman" w:cs="Times New Roman"/>
          <w:b/>
          <w:sz w:val="24"/>
          <w:szCs w:val="24"/>
          <w:lang w:val="es-ES"/>
        </w:rPr>
      </w:pPr>
    </w:p>
    <w:p w:rsidR="006A63BC" w:rsidRPr="002F3592" w:rsidRDefault="006A63BC" w:rsidP="006A63BC">
      <w:pPr>
        <w:rPr>
          <w:rFonts w:ascii="Times New Roman" w:hAnsi="Times New Roman" w:cs="Times New Roman"/>
          <w:sz w:val="24"/>
          <w:szCs w:val="24"/>
          <w:lang w:val="es-ES"/>
        </w:rPr>
      </w:pPr>
      <w:r>
        <w:rPr>
          <w:rFonts w:ascii="Times New Roman" w:hAnsi="Times New Roman" w:cs="Times New Roman"/>
          <w:b/>
          <w:sz w:val="24"/>
          <w:szCs w:val="24"/>
          <w:lang w:val="es-ES"/>
        </w:rPr>
        <w:t xml:space="preserve">Actividad 1: </w:t>
      </w:r>
      <w:r>
        <w:rPr>
          <w:rFonts w:ascii="Times New Roman" w:hAnsi="Times New Roman" w:cs="Times New Roman"/>
          <w:sz w:val="24"/>
          <w:szCs w:val="24"/>
          <w:lang w:val="es-ES"/>
        </w:rPr>
        <w:t xml:space="preserve">Vamos a ver un sketch de un programa televisivo español sin sonido. Presta atención a lo que acurre y completa el siguiente cuadro.  </w:t>
      </w:r>
    </w:p>
    <w:tbl>
      <w:tblPr>
        <w:tblStyle w:val="TableGrid"/>
        <w:tblW w:w="0" w:type="auto"/>
        <w:tblLook w:val="04A0"/>
      </w:tblPr>
      <w:tblGrid>
        <w:gridCol w:w="1311"/>
        <w:gridCol w:w="1551"/>
        <w:gridCol w:w="2106"/>
        <w:gridCol w:w="2937"/>
      </w:tblGrid>
      <w:tr w:rsidR="008C25AF" w:rsidTr="00176371">
        <w:tc>
          <w:tcPr>
            <w:tcW w:w="1311" w:type="dxa"/>
          </w:tcPr>
          <w:p w:rsidR="008C25AF" w:rsidRPr="001F77BF" w:rsidRDefault="008C25AF"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personajes</w:t>
            </w:r>
          </w:p>
        </w:tc>
        <w:tc>
          <w:tcPr>
            <w:tcW w:w="1551" w:type="dxa"/>
          </w:tcPr>
          <w:p w:rsidR="008C25AF" w:rsidRPr="001F77BF" w:rsidRDefault="008C25AF"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 xml:space="preserve">Situación </w:t>
            </w:r>
          </w:p>
        </w:tc>
        <w:tc>
          <w:tcPr>
            <w:tcW w:w="2106" w:type="dxa"/>
          </w:tcPr>
          <w:p w:rsidR="008C25AF" w:rsidRPr="001F77BF" w:rsidRDefault="008C25AF"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Aspectos no verbales relevantes</w:t>
            </w:r>
          </w:p>
        </w:tc>
        <w:tc>
          <w:tcPr>
            <w:tcW w:w="2937" w:type="dxa"/>
          </w:tcPr>
          <w:p w:rsidR="008C25AF" w:rsidRPr="001F77BF" w:rsidRDefault="008C25AF"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¿Qué crees que está ocurriendo?</w:t>
            </w:r>
          </w:p>
          <w:p w:rsidR="008C25AF" w:rsidRDefault="008C25AF" w:rsidP="00176371">
            <w:pPr>
              <w:rPr>
                <w:rFonts w:ascii="Times New Roman" w:hAnsi="Times New Roman" w:cs="Times New Roman"/>
                <w:sz w:val="24"/>
                <w:szCs w:val="24"/>
                <w:lang w:val="es-ES"/>
              </w:rPr>
            </w:pPr>
            <w:r w:rsidRPr="001F77BF">
              <w:rPr>
                <w:rFonts w:ascii="Times New Roman" w:hAnsi="Times New Roman" w:cs="Times New Roman"/>
                <w:b/>
                <w:sz w:val="24"/>
                <w:szCs w:val="24"/>
                <w:lang w:val="es-ES"/>
              </w:rPr>
              <w:t>¿Qué crees que significa?</w:t>
            </w:r>
          </w:p>
        </w:tc>
      </w:tr>
      <w:tr w:rsidR="008C25AF" w:rsidTr="00176371">
        <w:tc>
          <w:tcPr>
            <w:tcW w:w="1311" w:type="dxa"/>
          </w:tcPr>
          <w:p w:rsidR="008C25AF" w:rsidRDefault="008C25AF" w:rsidP="00176371">
            <w:pPr>
              <w:rPr>
                <w:rFonts w:ascii="Times New Roman" w:hAnsi="Times New Roman" w:cs="Times New Roman"/>
                <w:sz w:val="24"/>
                <w:szCs w:val="24"/>
                <w:lang w:val="es-ES"/>
              </w:rPr>
            </w:pPr>
          </w:p>
        </w:tc>
        <w:tc>
          <w:tcPr>
            <w:tcW w:w="1551" w:type="dxa"/>
          </w:tcPr>
          <w:p w:rsidR="008C25AF" w:rsidRDefault="008C25AF" w:rsidP="00176371">
            <w:pPr>
              <w:rPr>
                <w:rFonts w:ascii="Times New Roman" w:hAnsi="Times New Roman" w:cs="Times New Roman"/>
                <w:sz w:val="24"/>
                <w:szCs w:val="24"/>
                <w:lang w:val="es-ES"/>
              </w:rPr>
            </w:pPr>
          </w:p>
        </w:tc>
        <w:tc>
          <w:tcPr>
            <w:tcW w:w="2106" w:type="dxa"/>
          </w:tcPr>
          <w:p w:rsidR="008C25AF" w:rsidRDefault="008C25AF" w:rsidP="00176371">
            <w:pPr>
              <w:rPr>
                <w:rFonts w:ascii="Times New Roman" w:hAnsi="Times New Roman" w:cs="Times New Roman"/>
                <w:sz w:val="24"/>
                <w:szCs w:val="24"/>
                <w:lang w:val="es-ES"/>
              </w:rPr>
            </w:pPr>
          </w:p>
        </w:tc>
        <w:tc>
          <w:tcPr>
            <w:tcW w:w="2937" w:type="dxa"/>
          </w:tcPr>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p w:rsidR="008C25AF" w:rsidRDefault="008C25AF" w:rsidP="00176371">
            <w:pPr>
              <w:rPr>
                <w:rFonts w:ascii="Times New Roman" w:hAnsi="Times New Roman" w:cs="Times New Roman"/>
                <w:sz w:val="24"/>
                <w:szCs w:val="24"/>
                <w:lang w:val="es-ES"/>
              </w:rPr>
            </w:pPr>
          </w:p>
        </w:tc>
      </w:tr>
    </w:tbl>
    <w:p w:rsidR="006A63BC" w:rsidRDefault="006A63BC" w:rsidP="006A63BC">
      <w:pPr>
        <w:rPr>
          <w:rFonts w:ascii="Times New Roman" w:hAnsi="Times New Roman" w:cs="Times New Roman"/>
          <w:sz w:val="24"/>
          <w:szCs w:val="24"/>
          <w:lang w:val="es-ES"/>
        </w:rPr>
      </w:pPr>
    </w:p>
    <w:p w:rsidR="006A63BC" w:rsidRDefault="006A63BC" w:rsidP="006A63BC">
      <w:pPr>
        <w:ind w:firstLine="720"/>
        <w:rPr>
          <w:rFonts w:ascii="Times New Roman" w:hAnsi="Times New Roman" w:cs="Times New Roman"/>
          <w:sz w:val="24"/>
          <w:szCs w:val="24"/>
          <w:lang w:val="es-ES"/>
        </w:rPr>
      </w:pPr>
      <w:r w:rsidRPr="002F3592">
        <w:rPr>
          <w:rFonts w:ascii="Times New Roman" w:hAnsi="Times New Roman" w:cs="Times New Roman"/>
          <w:b/>
          <w:sz w:val="24"/>
          <w:szCs w:val="24"/>
          <w:lang w:val="es-ES"/>
        </w:rPr>
        <w:t xml:space="preserve">Puesta en común: </w:t>
      </w:r>
      <w:r w:rsidRPr="002F3592">
        <w:rPr>
          <w:rFonts w:ascii="Times New Roman" w:hAnsi="Times New Roman" w:cs="Times New Roman"/>
          <w:sz w:val="24"/>
          <w:szCs w:val="24"/>
          <w:lang w:val="es-ES"/>
        </w:rPr>
        <w:t>Con tus compañeros comenta tus respuestas</w:t>
      </w:r>
      <w:r>
        <w:rPr>
          <w:rFonts w:ascii="Times New Roman" w:hAnsi="Times New Roman" w:cs="Times New Roman"/>
          <w:sz w:val="24"/>
          <w:szCs w:val="24"/>
          <w:lang w:val="es-ES"/>
        </w:rPr>
        <w:t>.</w:t>
      </w:r>
    </w:p>
    <w:p w:rsidR="006A63BC" w:rsidRDefault="006A63BC" w:rsidP="006A63BC">
      <w:pPr>
        <w:rPr>
          <w:rFonts w:ascii="Times New Roman" w:hAnsi="Times New Roman" w:cs="Times New Roman"/>
          <w:sz w:val="24"/>
          <w:szCs w:val="24"/>
          <w:lang w:val="es-ES"/>
        </w:rPr>
      </w:pPr>
    </w:p>
    <w:p w:rsidR="006A63BC" w:rsidRDefault="006A63BC" w:rsidP="006A63BC">
      <w:pPr>
        <w:rPr>
          <w:rFonts w:ascii="Times New Roman" w:hAnsi="Times New Roman" w:cs="Times New Roman"/>
          <w:sz w:val="24"/>
          <w:szCs w:val="24"/>
          <w:lang w:val="es-ES"/>
        </w:rPr>
      </w:pPr>
      <w:r w:rsidRPr="002F3592">
        <w:rPr>
          <w:rFonts w:ascii="Times New Roman" w:hAnsi="Times New Roman" w:cs="Times New Roman"/>
          <w:b/>
          <w:sz w:val="24"/>
          <w:szCs w:val="24"/>
          <w:lang w:val="es-ES"/>
        </w:rPr>
        <w:t>Actividad 2:</w:t>
      </w:r>
      <w:r>
        <w:rPr>
          <w:rFonts w:ascii="Times New Roman" w:hAnsi="Times New Roman" w:cs="Times New Roman"/>
          <w:b/>
          <w:sz w:val="24"/>
          <w:szCs w:val="24"/>
          <w:lang w:val="es-ES"/>
        </w:rPr>
        <w:t xml:space="preserve"> </w:t>
      </w:r>
      <w:r w:rsidRPr="002F3592">
        <w:rPr>
          <w:rFonts w:ascii="Times New Roman" w:hAnsi="Times New Roman" w:cs="Times New Roman"/>
          <w:sz w:val="24"/>
          <w:szCs w:val="24"/>
          <w:lang w:val="es-ES"/>
        </w:rPr>
        <w:t>Ahora vamos a volver a ver el sketch con sonido. Completa de nuevo el cuadro.</w:t>
      </w:r>
    </w:p>
    <w:tbl>
      <w:tblPr>
        <w:tblStyle w:val="TableGrid"/>
        <w:tblW w:w="0" w:type="auto"/>
        <w:tblLook w:val="04A0"/>
      </w:tblPr>
      <w:tblGrid>
        <w:gridCol w:w="1311"/>
        <w:gridCol w:w="1551"/>
        <w:gridCol w:w="2106"/>
        <w:gridCol w:w="2703"/>
        <w:gridCol w:w="1905"/>
      </w:tblGrid>
      <w:tr w:rsidR="006A63BC" w:rsidTr="00176371">
        <w:tc>
          <w:tcPr>
            <w:tcW w:w="1242" w:type="dxa"/>
          </w:tcPr>
          <w:p w:rsidR="006A63BC" w:rsidRPr="001F77BF" w:rsidRDefault="006A63BC"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personajes</w:t>
            </w:r>
          </w:p>
        </w:tc>
        <w:tc>
          <w:tcPr>
            <w:tcW w:w="1560" w:type="dxa"/>
          </w:tcPr>
          <w:p w:rsidR="006A63BC" w:rsidRPr="001F77BF" w:rsidRDefault="006A63BC"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 xml:space="preserve">Situación </w:t>
            </w:r>
          </w:p>
        </w:tc>
        <w:tc>
          <w:tcPr>
            <w:tcW w:w="2126" w:type="dxa"/>
          </w:tcPr>
          <w:p w:rsidR="006A63BC" w:rsidRPr="001F77BF" w:rsidRDefault="006A63BC"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Aspectos no verbales relevantes</w:t>
            </w:r>
          </w:p>
        </w:tc>
        <w:tc>
          <w:tcPr>
            <w:tcW w:w="2732" w:type="dxa"/>
          </w:tcPr>
          <w:p w:rsidR="006A63BC" w:rsidRPr="001F77BF" w:rsidRDefault="006A63BC"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¿Qué crees que está ocurriendo?</w:t>
            </w:r>
          </w:p>
          <w:p w:rsidR="006A63BC" w:rsidRDefault="006A63BC" w:rsidP="00176371">
            <w:pPr>
              <w:rPr>
                <w:rFonts w:ascii="Times New Roman" w:hAnsi="Times New Roman" w:cs="Times New Roman"/>
                <w:sz w:val="24"/>
                <w:szCs w:val="24"/>
                <w:lang w:val="es-ES"/>
              </w:rPr>
            </w:pPr>
            <w:r w:rsidRPr="001F77BF">
              <w:rPr>
                <w:rFonts w:ascii="Times New Roman" w:hAnsi="Times New Roman" w:cs="Times New Roman"/>
                <w:b/>
                <w:sz w:val="24"/>
                <w:szCs w:val="24"/>
                <w:lang w:val="es-ES"/>
              </w:rPr>
              <w:t>¿Qué crees que significa?</w:t>
            </w:r>
          </w:p>
        </w:tc>
        <w:tc>
          <w:tcPr>
            <w:tcW w:w="1916" w:type="dxa"/>
          </w:tcPr>
          <w:p w:rsidR="006A63BC" w:rsidRPr="001F77BF" w:rsidRDefault="006A63BC" w:rsidP="00176371">
            <w:pPr>
              <w:rPr>
                <w:rFonts w:ascii="Times New Roman" w:hAnsi="Times New Roman" w:cs="Times New Roman"/>
                <w:b/>
                <w:sz w:val="24"/>
                <w:szCs w:val="24"/>
                <w:lang w:val="es-ES"/>
              </w:rPr>
            </w:pPr>
            <w:r w:rsidRPr="001F77BF">
              <w:rPr>
                <w:rFonts w:ascii="Times New Roman" w:hAnsi="Times New Roman" w:cs="Times New Roman"/>
                <w:b/>
                <w:sz w:val="24"/>
                <w:szCs w:val="24"/>
                <w:lang w:val="es-ES"/>
              </w:rPr>
              <w:t xml:space="preserve">Equivalente en tu </w:t>
            </w:r>
          </w:p>
          <w:p w:rsidR="006A63BC" w:rsidRDefault="006A63BC" w:rsidP="00176371">
            <w:pPr>
              <w:rPr>
                <w:rFonts w:ascii="Times New Roman" w:hAnsi="Times New Roman" w:cs="Times New Roman"/>
                <w:sz w:val="24"/>
                <w:szCs w:val="24"/>
                <w:lang w:val="es-ES"/>
              </w:rPr>
            </w:pPr>
            <w:r w:rsidRPr="001F77BF">
              <w:rPr>
                <w:rFonts w:ascii="Times New Roman" w:hAnsi="Times New Roman" w:cs="Times New Roman"/>
                <w:b/>
                <w:sz w:val="24"/>
                <w:szCs w:val="24"/>
                <w:lang w:val="es-ES"/>
              </w:rPr>
              <w:t>cultura</w:t>
            </w:r>
          </w:p>
        </w:tc>
      </w:tr>
      <w:tr w:rsidR="006A63BC" w:rsidTr="00176371">
        <w:tc>
          <w:tcPr>
            <w:tcW w:w="1242" w:type="dxa"/>
          </w:tcPr>
          <w:p w:rsidR="006A63BC" w:rsidRDefault="006A63BC" w:rsidP="00176371">
            <w:pPr>
              <w:rPr>
                <w:rFonts w:ascii="Times New Roman" w:hAnsi="Times New Roman" w:cs="Times New Roman"/>
                <w:sz w:val="24"/>
                <w:szCs w:val="24"/>
                <w:lang w:val="es-ES"/>
              </w:rPr>
            </w:pPr>
          </w:p>
        </w:tc>
        <w:tc>
          <w:tcPr>
            <w:tcW w:w="1560" w:type="dxa"/>
          </w:tcPr>
          <w:p w:rsidR="006A63BC" w:rsidRDefault="006A63BC" w:rsidP="00176371">
            <w:pPr>
              <w:rPr>
                <w:rFonts w:ascii="Times New Roman" w:hAnsi="Times New Roman" w:cs="Times New Roman"/>
                <w:sz w:val="24"/>
                <w:szCs w:val="24"/>
                <w:lang w:val="es-ES"/>
              </w:rPr>
            </w:pPr>
          </w:p>
        </w:tc>
        <w:tc>
          <w:tcPr>
            <w:tcW w:w="2126" w:type="dxa"/>
          </w:tcPr>
          <w:p w:rsidR="006A63BC" w:rsidRDefault="006A63BC" w:rsidP="00176371">
            <w:pPr>
              <w:rPr>
                <w:rFonts w:ascii="Times New Roman" w:hAnsi="Times New Roman" w:cs="Times New Roman"/>
                <w:sz w:val="24"/>
                <w:szCs w:val="24"/>
                <w:lang w:val="es-ES"/>
              </w:rPr>
            </w:pPr>
          </w:p>
        </w:tc>
        <w:tc>
          <w:tcPr>
            <w:tcW w:w="2732" w:type="dxa"/>
          </w:tcPr>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p w:rsidR="006A63BC" w:rsidRDefault="006A63BC" w:rsidP="00176371">
            <w:pPr>
              <w:rPr>
                <w:rFonts w:ascii="Times New Roman" w:hAnsi="Times New Roman" w:cs="Times New Roman"/>
                <w:sz w:val="24"/>
                <w:szCs w:val="24"/>
                <w:lang w:val="es-ES"/>
              </w:rPr>
            </w:pPr>
          </w:p>
        </w:tc>
        <w:tc>
          <w:tcPr>
            <w:tcW w:w="1916" w:type="dxa"/>
          </w:tcPr>
          <w:p w:rsidR="006A63BC" w:rsidRDefault="006A63BC" w:rsidP="00176371">
            <w:pPr>
              <w:rPr>
                <w:rFonts w:ascii="Times New Roman" w:hAnsi="Times New Roman" w:cs="Times New Roman"/>
                <w:sz w:val="24"/>
                <w:szCs w:val="24"/>
                <w:lang w:val="es-ES"/>
              </w:rPr>
            </w:pPr>
          </w:p>
        </w:tc>
      </w:tr>
    </w:tbl>
    <w:p w:rsidR="006A63BC" w:rsidRDefault="006A63BC" w:rsidP="006A63BC">
      <w:pPr>
        <w:rPr>
          <w:rFonts w:ascii="Times New Roman" w:hAnsi="Times New Roman" w:cs="Times New Roman"/>
          <w:sz w:val="24"/>
          <w:szCs w:val="24"/>
          <w:lang w:val="es-ES"/>
        </w:rPr>
      </w:pPr>
    </w:p>
    <w:p w:rsidR="006A63BC" w:rsidRPr="002F3592" w:rsidRDefault="006A63BC" w:rsidP="006A63BC">
      <w:pPr>
        <w:ind w:firstLine="502"/>
        <w:rPr>
          <w:rFonts w:ascii="Times New Roman" w:hAnsi="Times New Roman" w:cs="Times New Roman"/>
          <w:sz w:val="24"/>
          <w:szCs w:val="24"/>
          <w:lang w:val="es-ES"/>
        </w:rPr>
      </w:pPr>
      <w:r w:rsidRPr="002F3592">
        <w:rPr>
          <w:rFonts w:ascii="Times New Roman" w:hAnsi="Times New Roman" w:cs="Times New Roman"/>
          <w:b/>
          <w:sz w:val="24"/>
          <w:szCs w:val="24"/>
          <w:lang w:val="es-ES"/>
        </w:rPr>
        <w:t xml:space="preserve">Puesta en común: </w:t>
      </w:r>
      <w:r w:rsidRPr="002F3592">
        <w:rPr>
          <w:rFonts w:ascii="Times New Roman" w:hAnsi="Times New Roman" w:cs="Times New Roman"/>
          <w:sz w:val="24"/>
          <w:szCs w:val="24"/>
          <w:lang w:val="es-ES"/>
        </w:rPr>
        <w:t>Comenta con tus compañeros tus respuestas.</w:t>
      </w:r>
    </w:p>
    <w:p w:rsidR="006A63BC" w:rsidRDefault="006A63BC" w:rsidP="006A63BC">
      <w:pPr>
        <w:pStyle w:val="ListParagraph"/>
        <w:numPr>
          <w:ilvl w:val="0"/>
          <w:numId w:val="1"/>
        </w:numPr>
        <w:rPr>
          <w:rFonts w:ascii="Comic Sans MS" w:hAnsi="Comic Sans MS" w:cs="Times New Roman"/>
          <w:sz w:val="24"/>
          <w:szCs w:val="24"/>
          <w:lang w:val="es-ES"/>
        </w:rPr>
      </w:pPr>
      <w:r w:rsidRPr="002F3592">
        <w:rPr>
          <w:rFonts w:ascii="Comic Sans MS" w:hAnsi="Comic Sans MS" w:cs="Times New Roman"/>
          <w:sz w:val="24"/>
          <w:szCs w:val="24"/>
          <w:lang w:val="es-ES"/>
        </w:rPr>
        <w:t>¿Han variado tus respuestas</w:t>
      </w:r>
      <w:r>
        <w:rPr>
          <w:rFonts w:ascii="Comic Sans MS" w:hAnsi="Comic Sans MS" w:cs="Times New Roman"/>
          <w:sz w:val="24"/>
          <w:szCs w:val="24"/>
          <w:lang w:val="es-ES"/>
        </w:rPr>
        <w:t xml:space="preserve">? </w:t>
      </w:r>
      <w:r>
        <w:rPr>
          <w:rFonts w:ascii="Times New Roman" w:hAnsi="Times New Roman" w:cs="Times New Roman"/>
          <w:sz w:val="24"/>
          <w:szCs w:val="24"/>
          <w:lang w:val="es-ES"/>
        </w:rPr>
        <w:t>¿</w:t>
      </w:r>
      <w:r>
        <w:rPr>
          <w:rFonts w:ascii="Comic Sans MS" w:hAnsi="Comic Sans MS" w:cs="Times New Roman"/>
          <w:sz w:val="24"/>
          <w:szCs w:val="24"/>
          <w:lang w:val="es-ES"/>
        </w:rPr>
        <w:t>C</w:t>
      </w:r>
      <w:r>
        <w:rPr>
          <w:rFonts w:ascii="Times New Roman" w:hAnsi="Times New Roman" w:cs="Times New Roman"/>
          <w:sz w:val="24"/>
          <w:szCs w:val="24"/>
          <w:lang w:val="es-ES"/>
        </w:rPr>
        <w:t>ó</w:t>
      </w:r>
      <w:r>
        <w:rPr>
          <w:rFonts w:ascii="Comic Sans MS" w:hAnsi="Comic Sans MS" w:cs="Times New Roman"/>
          <w:sz w:val="24"/>
          <w:szCs w:val="24"/>
          <w:lang w:val="es-ES"/>
        </w:rPr>
        <w:t>mo?</w:t>
      </w:r>
    </w:p>
    <w:p w:rsidR="006A63BC" w:rsidRDefault="006A63BC" w:rsidP="006A63BC">
      <w:pPr>
        <w:pStyle w:val="ListParagraph"/>
        <w:numPr>
          <w:ilvl w:val="0"/>
          <w:numId w:val="1"/>
        </w:numPr>
        <w:rPr>
          <w:rFonts w:ascii="Comic Sans MS" w:hAnsi="Comic Sans MS" w:cs="Times New Roman"/>
          <w:sz w:val="24"/>
          <w:szCs w:val="24"/>
          <w:lang w:val="es-ES"/>
        </w:rPr>
      </w:pPr>
      <w:r>
        <w:rPr>
          <w:rFonts w:ascii="Comic Sans MS" w:hAnsi="Comic Sans MS" w:cs="Times New Roman"/>
          <w:sz w:val="24"/>
          <w:szCs w:val="24"/>
          <w:lang w:val="es-ES"/>
        </w:rPr>
        <w:t xml:space="preserve">En este programa televisivo español se ironiza de forma descontextualizada sobre un aspecto cultural español. </w:t>
      </w:r>
      <w:r>
        <w:rPr>
          <w:rFonts w:ascii="Times New Roman" w:hAnsi="Times New Roman" w:cs="Times New Roman"/>
          <w:sz w:val="24"/>
          <w:szCs w:val="24"/>
          <w:lang w:val="es-ES"/>
        </w:rPr>
        <w:t>¿</w:t>
      </w:r>
      <w:r>
        <w:rPr>
          <w:rFonts w:ascii="Comic Sans MS" w:hAnsi="Comic Sans MS" w:cs="Times New Roman"/>
          <w:sz w:val="24"/>
          <w:szCs w:val="24"/>
          <w:lang w:val="es-ES"/>
        </w:rPr>
        <w:t>Sabes cu</w:t>
      </w:r>
      <w:r>
        <w:rPr>
          <w:rFonts w:ascii="Times New Roman" w:hAnsi="Times New Roman" w:cs="Times New Roman"/>
          <w:sz w:val="24"/>
          <w:szCs w:val="24"/>
          <w:lang w:val="es-ES"/>
        </w:rPr>
        <w:t>á</w:t>
      </w:r>
      <w:r>
        <w:rPr>
          <w:rFonts w:ascii="Comic Sans MS" w:hAnsi="Comic Sans MS" w:cs="Times New Roman"/>
          <w:sz w:val="24"/>
          <w:szCs w:val="24"/>
          <w:lang w:val="es-ES"/>
        </w:rPr>
        <w:t>l es y en qu</w:t>
      </w:r>
      <w:r>
        <w:rPr>
          <w:rFonts w:ascii="Times New Roman" w:hAnsi="Times New Roman" w:cs="Times New Roman"/>
          <w:sz w:val="24"/>
          <w:szCs w:val="24"/>
          <w:lang w:val="es-ES"/>
        </w:rPr>
        <w:t>é</w:t>
      </w:r>
      <w:r>
        <w:rPr>
          <w:rFonts w:ascii="Comic Sans MS" w:hAnsi="Comic Sans MS" w:cs="Times New Roman"/>
          <w:sz w:val="24"/>
          <w:szCs w:val="24"/>
          <w:lang w:val="es-ES"/>
        </w:rPr>
        <w:t xml:space="preserve"> consiste?</w:t>
      </w:r>
      <w:r>
        <w:rPr>
          <w:rFonts w:ascii="Times New Roman" w:hAnsi="Times New Roman" w:cs="Times New Roman"/>
          <w:sz w:val="24"/>
          <w:szCs w:val="24"/>
          <w:lang w:val="es-ES"/>
        </w:rPr>
        <w:t xml:space="preserve"> ¿</w:t>
      </w:r>
      <w:r>
        <w:rPr>
          <w:rFonts w:ascii="Comic Sans MS" w:hAnsi="Comic Sans MS" w:cs="Times New Roman"/>
          <w:sz w:val="24"/>
          <w:szCs w:val="24"/>
          <w:lang w:val="es-ES"/>
        </w:rPr>
        <w:t>D</w:t>
      </w:r>
      <w:r>
        <w:rPr>
          <w:rFonts w:ascii="Times New Roman" w:hAnsi="Times New Roman" w:cs="Times New Roman"/>
          <w:sz w:val="24"/>
          <w:szCs w:val="24"/>
          <w:lang w:val="es-ES"/>
        </w:rPr>
        <w:t>ó</w:t>
      </w:r>
      <w:r>
        <w:rPr>
          <w:rFonts w:ascii="Comic Sans MS" w:hAnsi="Comic Sans MS" w:cs="Times New Roman"/>
          <w:sz w:val="24"/>
          <w:szCs w:val="24"/>
          <w:lang w:val="es-ES"/>
        </w:rPr>
        <w:t>nde podría ocurrir realmente esta situación?</w:t>
      </w:r>
    </w:p>
    <w:p w:rsidR="006A63BC" w:rsidRDefault="006A63BC" w:rsidP="006A63BC">
      <w:pPr>
        <w:pStyle w:val="ListParagraph"/>
        <w:ind w:left="862"/>
        <w:rPr>
          <w:rFonts w:ascii="Comic Sans MS" w:hAnsi="Comic Sans MS" w:cs="Times New Roman"/>
          <w:sz w:val="24"/>
          <w:szCs w:val="24"/>
          <w:lang w:val="es-ES"/>
        </w:rPr>
      </w:pPr>
    </w:p>
    <w:p w:rsidR="006A63BC" w:rsidRPr="00E52E95" w:rsidRDefault="006A63BC" w:rsidP="006A63BC">
      <w:pPr>
        <w:ind w:left="142"/>
        <w:rPr>
          <w:rFonts w:ascii="Comic Sans MS" w:hAnsi="Comic Sans MS" w:cs="Times New Roman"/>
          <w:sz w:val="24"/>
          <w:szCs w:val="24"/>
          <w:lang w:val="es-ES"/>
        </w:rPr>
      </w:pPr>
      <w:r w:rsidRPr="00E52E95">
        <w:rPr>
          <w:rFonts w:ascii="Times New Roman" w:hAnsi="Times New Roman" w:cs="Times New Roman"/>
          <w:b/>
          <w:sz w:val="24"/>
          <w:szCs w:val="24"/>
          <w:lang w:val="es-ES"/>
        </w:rPr>
        <w:t>Actividad 3</w:t>
      </w:r>
      <w:r w:rsidRPr="00E52E95">
        <w:rPr>
          <w:rFonts w:ascii="Times New Roman" w:hAnsi="Times New Roman" w:cs="Times New Roman"/>
          <w:sz w:val="24"/>
          <w:szCs w:val="24"/>
          <w:lang w:val="es-ES"/>
        </w:rPr>
        <w:t xml:space="preserve">: </w:t>
      </w:r>
      <w:r>
        <w:rPr>
          <w:rFonts w:ascii="Times New Roman" w:hAnsi="Times New Roman" w:cs="Times New Roman"/>
          <w:sz w:val="24"/>
          <w:szCs w:val="24"/>
          <w:lang w:val="es-ES"/>
        </w:rPr>
        <w:t>Ahora vamos a compar</w:t>
      </w:r>
      <w:r w:rsidR="00B705EE">
        <w:rPr>
          <w:rFonts w:ascii="Times New Roman" w:hAnsi="Times New Roman" w:cs="Times New Roman"/>
          <w:sz w:val="24"/>
          <w:szCs w:val="24"/>
          <w:lang w:val="es-ES"/>
        </w:rPr>
        <w:t>ar</w:t>
      </w:r>
      <w:r>
        <w:rPr>
          <w:rFonts w:ascii="Times New Roman" w:hAnsi="Times New Roman" w:cs="Times New Roman"/>
          <w:sz w:val="24"/>
          <w:szCs w:val="24"/>
          <w:lang w:val="es-ES"/>
        </w:rPr>
        <w:t xml:space="preserve"> algunos </w:t>
      </w:r>
      <w:r w:rsidRPr="00E52E95">
        <w:rPr>
          <w:rFonts w:ascii="Times New Roman" w:hAnsi="Times New Roman" w:cs="Times New Roman"/>
          <w:sz w:val="24"/>
          <w:szCs w:val="24"/>
          <w:lang w:val="es-ES"/>
        </w:rPr>
        <w:t>aspecto</w:t>
      </w:r>
      <w:r>
        <w:rPr>
          <w:rFonts w:ascii="Times New Roman" w:hAnsi="Times New Roman" w:cs="Times New Roman"/>
          <w:sz w:val="24"/>
          <w:szCs w:val="24"/>
          <w:lang w:val="es-ES"/>
        </w:rPr>
        <w:t>s</w:t>
      </w:r>
      <w:r w:rsidRPr="00E52E95">
        <w:rPr>
          <w:rFonts w:ascii="Times New Roman" w:hAnsi="Times New Roman" w:cs="Times New Roman"/>
          <w:sz w:val="24"/>
          <w:szCs w:val="24"/>
          <w:lang w:val="es-ES"/>
        </w:rPr>
        <w:t xml:space="preserve"> cultural</w:t>
      </w:r>
      <w:r>
        <w:rPr>
          <w:rFonts w:ascii="Times New Roman" w:hAnsi="Times New Roman" w:cs="Times New Roman"/>
          <w:sz w:val="24"/>
          <w:szCs w:val="24"/>
          <w:lang w:val="es-ES"/>
        </w:rPr>
        <w:t>es</w:t>
      </w:r>
      <w:r w:rsidRPr="00E52E95">
        <w:rPr>
          <w:rFonts w:ascii="Times New Roman" w:hAnsi="Times New Roman" w:cs="Times New Roman"/>
          <w:sz w:val="24"/>
          <w:szCs w:val="24"/>
          <w:lang w:val="es-ES"/>
        </w:rPr>
        <w:t xml:space="preserve"> español</w:t>
      </w:r>
      <w:r>
        <w:rPr>
          <w:rFonts w:ascii="Times New Roman" w:hAnsi="Times New Roman" w:cs="Times New Roman"/>
          <w:sz w:val="24"/>
          <w:szCs w:val="24"/>
          <w:lang w:val="es-ES"/>
        </w:rPr>
        <w:t xml:space="preserve"> relacionado con este tema</w:t>
      </w:r>
      <w:r w:rsidRPr="00E52E95">
        <w:rPr>
          <w:rFonts w:ascii="Times New Roman" w:hAnsi="Times New Roman" w:cs="Times New Roman"/>
          <w:sz w:val="24"/>
          <w:szCs w:val="24"/>
          <w:lang w:val="es-ES"/>
        </w:rPr>
        <w:t xml:space="preserve"> con tu propia cultura</w:t>
      </w:r>
      <w:r>
        <w:rPr>
          <w:rFonts w:ascii="Times New Roman" w:hAnsi="Times New Roman" w:cs="Times New Roman"/>
          <w:sz w:val="24"/>
          <w:szCs w:val="24"/>
          <w:lang w:val="es-ES"/>
        </w:rPr>
        <w:t>. C</w:t>
      </w:r>
      <w:r w:rsidRPr="00E52E95">
        <w:rPr>
          <w:rFonts w:ascii="Times New Roman" w:hAnsi="Times New Roman" w:cs="Times New Roman"/>
          <w:sz w:val="24"/>
          <w:szCs w:val="24"/>
          <w:lang w:val="es-ES"/>
        </w:rPr>
        <w:t>ompleta el siguiente cuadro:</w:t>
      </w:r>
    </w:p>
    <w:tbl>
      <w:tblPr>
        <w:tblStyle w:val="TableGrid"/>
        <w:tblW w:w="0" w:type="auto"/>
        <w:tblLook w:val="04A0"/>
      </w:tblPr>
      <w:tblGrid>
        <w:gridCol w:w="3794"/>
        <w:gridCol w:w="2590"/>
        <w:gridCol w:w="3192"/>
      </w:tblGrid>
      <w:tr w:rsidR="006A63BC" w:rsidRPr="003A1616" w:rsidTr="00176371">
        <w:tc>
          <w:tcPr>
            <w:tcW w:w="3794" w:type="dxa"/>
          </w:tcPr>
          <w:p w:rsidR="006A63BC" w:rsidRDefault="006A63BC" w:rsidP="00176371">
            <w:pPr>
              <w:rPr>
                <w:rFonts w:ascii="Comic Sans MS" w:hAnsi="Comic Sans MS" w:cs="Times New Roman"/>
                <w:sz w:val="24"/>
                <w:szCs w:val="24"/>
                <w:lang w:val="es-ES"/>
              </w:rPr>
            </w:pPr>
          </w:p>
        </w:tc>
        <w:tc>
          <w:tcPr>
            <w:tcW w:w="2590" w:type="dxa"/>
          </w:tcPr>
          <w:p w:rsidR="006A63BC" w:rsidRDefault="006A63BC" w:rsidP="00176371">
            <w:pPr>
              <w:rPr>
                <w:rFonts w:ascii="Comic Sans MS" w:hAnsi="Comic Sans MS" w:cs="Times New Roman"/>
                <w:sz w:val="24"/>
                <w:szCs w:val="24"/>
                <w:lang w:val="es-ES"/>
              </w:rPr>
            </w:pPr>
            <w:r>
              <w:rPr>
                <w:rFonts w:ascii="Times New Roman" w:hAnsi="Times New Roman" w:cs="Times New Roman"/>
                <w:sz w:val="24"/>
                <w:szCs w:val="24"/>
                <w:lang w:val="es-ES"/>
              </w:rPr>
              <w:t>¿</w:t>
            </w:r>
            <w:r>
              <w:rPr>
                <w:rFonts w:ascii="Comic Sans MS" w:hAnsi="Comic Sans MS" w:cs="Times New Roman"/>
                <w:sz w:val="24"/>
                <w:szCs w:val="24"/>
                <w:lang w:val="es-ES"/>
              </w:rPr>
              <w:t>Qu</w:t>
            </w:r>
            <w:r>
              <w:rPr>
                <w:rFonts w:ascii="Times New Roman" w:hAnsi="Times New Roman" w:cs="Times New Roman"/>
                <w:sz w:val="24"/>
                <w:szCs w:val="24"/>
                <w:lang w:val="es-ES"/>
              </w:rPr>
              <w:t>é</w:t>
            </w:r>
            <w:r w:rsidR="003A1616">
              <w:rPr>
                <w:rFonts w:ascii="Comic Sans MS" w:hAnsi="Comic Sans MS" w:cs="Times New Roman"/>
                <w:sz w:val="24"/>
                <w:szCs w:val="24"/>
                <w:lang w:val="es-ES"/>
              </w:rPr>
              <w:t xml:space="preserve"> o</w:t>
            </w:r>
            <w:r>
              <w:rPr>
                <w:rFonts w:ascii="Comic Sans MS" w:hAnsi="Comic Sans MS" w:cs="Times New Roman"/>
                <w:sz w:val="24"/>
                <w:szCs w:val="24"/>
                <w:lang w:val="es-ES"/>
              </w:rPr>
              <w:t>curre en tu país?</w:t>
            </w:r>
          </w:p>
        </w:tc>
        <w:tc>
          <w:tcPr>
            <w:tcW w:w="3192" w:type="dxa"/>
          </w:tcPr>
          <w:p w:rsidR="006A63BC" w:rsidRDefault="006A63BC" w:rsidP="00176371">
            <w:pPr>
              <w:rPr>
                <w:rFonts w:ascii="Comic Sans MS" w:hAnsi="Comic Sans MS" w:cs="Times New Roman"/>
                <w:sz w:val="24"/>
                <w:szCs w:val="24"/>
                <w:lang w:val="es-ES"/>
              </w:rPr>
            </w:pPr>
            <w:r>
              <w:rPr>
                <w:rFonts w:ascii="Times New Roman" w:hAnsi="Times New Roman" w:cs="Times New Roman"/>
                <w:sz w:val="24"/>
                <w:szCs w:val="24"/>
                <w:lang w:val="es-ES"/>
              </w:rPr>
              <w:t>¿</w:t>
            </w:r>
            <w:r>
              <w:rPr>
                <w:rFonts w:ascii="Comic Sans MS" w:hAnsi="Comic Sans MS" w:cs="Times New Roman"/>
                <w:sz w:val="24"/>
                <w:szCs w:val="24"/>
                <w:lang w:val="es-ES"/>
              </w:rPr>
              <w:t>Qué crees que ocurre en España?</w:t>
            </w:r>
          </w:p>
        </w:tc>
      </w:tr>
      <w:tr w:rsidR="006A63BC" w:rsidRPr="004815F4" w:rsidTr="00176371">
        <w:tc>
          <w:tcPr>
            <w:tcW w:w="3794" w:type="dxa"/>
          </w:tcPr>
          <w:p w:rsidR="006A63BC" w:rsidRPr="004815F4" w:rsidRDefault="006A63BC" w:rsidP="00176371">
            <w:pPr>
              <w:rPr>
                <w:rFonts w:ascii="Comic Sans MS" w:hAnsi="Comic Sans MS" w:cs="Times New Roman"/>
                <w:sz w:val="20"/>
                <w:szCs w:val="20"/>
                <w:lang w:val="es-ES"/>
              </w:rPr>
            </w:pPr>
            <w:r w:rsidRPr="004815F4">
              <w:rPr>
                <w:rFonts w:ascii="Comic Sans MS" w:hAnsi="Comic Sans MS" w:cs="Times New Roman"/>
                <w:sz w:val="20"/>
                <w:szCs w:val="20"/>
                <w:lang w:val="es-ES"/>
              </w:rPr>
              <w:t>Tras con</w:t>
            </w:r>
            <w:r>
              <w:rPr>
                <w:rFonts w:ascii="Comic Sans MS" w:hAnsi="Comic Sans MS" w:cs="Times New Roman"/>
                <w:sz w:val="20"/>
                <w:szCs w:val="20"/>
                <w:lang w:val="es-ES"/>
              </w:rPr>
              <w:t>sumir una bebida en un bar, pagái</w:t>
            </w:r>
            <w:r w:rsidRPr="004815F4">
              <w:rPr>
                <w:rFonts w:ascii="Comic Sans MS" w:hAnsi="Comic Sans MS" w:cs="Times New Roman"/>
                <w:sz w:val="20"/>
                <w:szCs w:val="20"/>
                <w:lang w:val="es-ES"/>
              </w:rPr>
              <w:t>s:</w:t>
            </w:r>
          </w:p>
          <w:p w:rsidR="006A63BC" w:rsidRPr="004815F4" w:rsidRDefault="006A63BC" w:rsidP="00176371">
            <w:pPr>
              <w:pStyle w:val="ListParagraph"/>
              <w:numPr>
                <w:ilvl w:val="0"/>
                <w:numId w:val="2"/>
              </w:numPr>
              <w:rPr>
                <w:rFonts w:ascii="Comic Sans MS" w:hAnsi="Comic Sans MS" w:cs="Times New Roman"/>
                <w:sz w:val="20"/>
                <w:szCs w:val="20"/>
                <w:lang w:val="es-ES"/>
              </w:rPr>
            </w:pPr>
            <w:r w:rsidRPr="004815F4">
              <w:rPr>
                <w:rFonts w:ascii="Comic Sans MS" w:hAnsi="Comic Sans MS" w:cs="Times New Roman"/>
                <w:sz w:val="20"/>
                <w:szCs w:val="20"/>
                <w:lang w:val="es-ES"/>
              </w:rPr>
              <w:t>A medias</w:t>
            </w:r>
            <w:r>
              <w:rPr>
                <w:rFonts w:ascii="Comic Sans MS" w:hAnsi="Comic Sans MS" w:cs="Times New Roman"/>
                <w:sz w:val="20"/>
                <w:szCs w:val="20"/>
                <w:lang w:val="es-ES"/>
              </w:rPr>
              <w:t>.</w:t>
            </w:r>
          </w:p>
          <w:p w:rsidR="006A63BC" w:rsidRPr="004815F4" w:rsidRDefault="006A63BC" w:rsidP="00176371">
            <w:pPr>
              <w:pStyle w:val="ListParagraph"/>
              <w:numPr>
                <w:ilvl w:val="0"/>
                <w:numId w:val="2"/>
              </w:numPr>
              <w:rPr>
                <w:rFonts w:ascii="Comic Sans MS" w:hAnsi="Comic Sans MS" w:cs="Times New Roman"/>
                <w:sz w:val="20"/>
                <w:szCs w:val="20"/>
                <w:lang w:val="es-ES"/>
              </w:rPr>
            </w:pPr>
            <w:r w:rsidRPr="004815F4">
              <w:rPr>
                <w:rFonts w:ascii="Comic Sans MS" w:hAnsi="Comic Sans MS" w:cs="Times New Roman"/>
                <w:sz w:val="20"/>
                <w:szCs w:val="20"/>
                <w:lang w:val="es-ES"/>
              </w:rPr>
              <w:t>Cada uno lo que ha consumido.</w:t>
            </w:r>
          </w:p>
          <w:p w:rsidR="006A63BC" w:rsidRPr="004815F4" w:rsidRDefault="006A63BC" w:rsidP="00176371">
            <w:pPr>
              <w:pStyle w:val="ListParagraph"/>
              <w:numPr>
                <w:ilvl w:val="0"/>
                <w:numId w:val="2"/>
              </w:numPr>
              <w:rPr>
                <w:rFonts w:ascii="Comic Sans MS" w:hAnsi="Comic Sans MS" w:cs="Times New Roman"/>
                <w:sz w:val="20"/>
                <w:szCs w:val="20"/>
                <w:lang w:val="es-ES"/>
              </w:rPr>
            </w:pPr>
            <w:r>
              <w:rPr>
                <w:rFonts w:ascii="Comic Sans MS" w:hAnsi="Comic Sans MS" w:cs="Times New Roman"/>
                <w:sz w:val="20"/>
                <w:szCs w:val="20"/>
                <w:lang w:val="es-ES"/>
              </w:rPr>
              <w:t>A</w:t>
            </w:r>
            <w:r w:rsidRPr="004815F4">
              <w:rPr>
                <w:rFonts w:ascii="Comic Sans MS" w:hAnsi="Comic Sans MS" w:cs="Times New Roman"/>
                <w:sz w:val="20"/>
                <w:szCs w:val="20"/>
                <w:lang w:val="es-ES"/>
              </w:rPr>
              <w:t xml:space="preserve"> rondas.</w:t>
            </w:r>
          </w:p>
          <w:p w:rsidR="006A63BC" w:rsidRPr="004815F4" w:rsidRDefault="006A63BC" w:rsidP="00176371">
            <w:pPr>
              <w:rPr>
                <w:rFonts w:ascii="Comic Sans MS" w:hAnsi="Comic Sans MS" w:cs="Times New Roman"/>
                <w:sz w:val="20"/>
                <w:szCs w:val="20"/>
                <w:lang w:val="es-ES"/>
              </w:rPr>
            </w:pPr>
          </w:p>
        </w:tc>
        <w:tc>
          <w:tcPr>
            <w:tcW w:w="2590" w:type="dxa"/>
          </w:tcPr>
          <w:p w:rsidR="006A63BC" w:rsidRPr="004815F4" w:rsidRDefault="006A63BC" w:rsidP="00176371">
            <w:pPr>
              <w:rPr>
                <w:rFonts w:ascii="Comic Sans MS" w:hAnsi="Comic Sans MS" w:cs="Times New Roman"/>
                <w:sz w:val="20"/>
                <w:szCs w:val="20"/>
                <w:lang w:val="es-ES"/>
              </w:rPr>
            </w:pPr>
          </w:p>
        </w:tc>
        <w:tc>
          <w:tcPr>
            <w:tcW w:w="3192" w:type="dxa"/>
          </w:tcPr>
          <w:p w:rsidR="006A63BC" w:rsidRPr="004815F4" w:rsidRDefault="006A63BC" w:rsidP="00176371">
            <w:pPr>
              <w:rPr>
                <w:rFonts w:ascii="Comic Sans MS" w:hAnsi="Comic Sans MS" w:cs="Times New Roman"/>
                <w:sz w:val="20"/>
                <w:szCs w:val="20"/>
                <w:lang w:val="es-ES"/>
              </w:rPr>
            </w:pPr>
          </w:p>
        </w:tc>
      </w:tr>
      <w:tr w:rsidR="006A63BC" w:rsidRPr="003A1616" w:rsidTr="00176371">
        <w:tc>
          <w:tcPr>
            <w:tcW w:w="3794" w:type="dxa"/>
          </w:tcPr>
          <w:p w:rsidR="006A63BC" w:rsidRPr="004815F4" w:rsidRDefault="006A63BC" w:rsidP="00176371">
            <w:pPr>
              <w:rPr>
                <w:rFonts w:ascii="Comic Sans MS" w:hAnsi="Comic Sans MS" w:cs="Times New Roman"/>
                <w:sz w:val="20"/>
                <w:szCs w:val="20"/>
                <w:lang w:val="es-ES"/>
              </w:rPr>
            </w:pPr>
            <w:r w:rsidRPr="004815F4">
              <w:rPr>
                <w:rFonts w:ascii="Comic Sans MS" w:hAnsi="Comic Sans MS" w:cs="Times New Roman"/>
                <w:sz w:val="20"/>
                <w:szCs w:val="20"/>
                <w:lang w:val="es-ES"/>
              </w:rPr>
              <w:t>Tras una cena con un grupo de amigos, pagáis:</w:t>
            </w:r>
          </w:p>
          <w:p w:rsidR="006A63BC" w:rsidRPr="004815F4" w:rsidRDefault="006A63BC" w:rsidP="00176371">
            <w:pPr>
              <w:pStyle w:val="ListParagraph"/>
              <w:numPr>
                <w:ilvl w:val="0"/>
                <w:numId w:val="3"/>
              </w:numPr>
              <w:rPr>
                <w:rFonts w:ascii="Comic Sans MS" w:hAnsi="Comic Sans MS" w:cs="Times New Roman"/>
                <w:sz w:val="20"/>
                <w:szCs w:val="20"/>
                <w:lang w:val="es-ES"/>
              </w:rPr>
            </w:pPr>
            <w:r w:rsidRPr="004815F4">
              <w:rPr>
                <w:rFonts w:ascii="Comic Sans MS" w:hAnsi="Comic Sans MS" w:cs="Times New Roman"/>
                <w:sz w:val="20"/>
                <w:szCs w:val="20"/>
                <w:lang w:val="es-ES"/>
              </w:rPr>
              <w:t>A medias</w:t>
            </w:r>
            <w:r>
              <w:rPr>
                <w:rFonts w:ascii="Comic Sans MS" w:hAnsi="Comic Sans MS" w:cs="Times New Roman"/>
                <w:sz w:val="20"/>
                <w:szCs w:val="20"/>
                <w:lang w:val="es-ES"/>
              </w:rPr>
              <w:t>.</w:t>
            </w:r>
          </w:p>
          <w:p w:rsidR="006A63BC" w:rsidRPr="004815F4" w:rsidRDefault="006A63BC" w:rsidP="00176371">
            <w:pPr>
              <w:pStyle w:val="ListParagraph"/>
              <w:numPr>
                <w:ilvl w:val="0"/>
                <w:numId w:val="3"/>
              </w:numPr>
              <w:rPr>
                <w:rFonts w:ascii="Comic Sans MS" w:hAnsi="Comic Sans MS" w:cs="Times New Roman"/>
                <w:sz w:val="20"/>
                <w:szCs w:val="20"/>
                <w:lang w:val="es-ES"/>
              </w:rPr>
            </w:pPr>
            <w:r w:rsidRPr="004815F4">
              <w:rPr>
                <w:rFonts w:ascii="Comic Sans MS" w:hAnsi="Comic Sans MS" w:cs="Times New Roman"/>
                <w:sz w:val="20"/>
                <w:szCs w:val="20"/>
                <w:lang w:val="es-ES"/>
              </w:rPr>
              <w:t>Cada uno lo que ha consumido.</w:t>
            </w:r>
          </w:p>
          <w:p w:rsidR="006A63BC" w:rsidRPr="004815F4" w:rsidRDefault="006A63BC" w:rsidP="00176371">
            <w:pPr>
              <w:rPr>
                <w:rFonts w:ascii="Comic Sans MS" w:hAnsi="Comic Sans MS" w:cs="Times New Roman"/>
                <w:sz w:val="20"/>
                <w:szCs w:val="20"/>
                <w:lang w:val="es-ES"/>
              </w:rPr>
            </w:pPr>
          </w:p>
        </w:tc>
        <w:tc>
          <w:tcPr>
            <w:tcW w:w="2590" w:type="dxa"/>
          </w:tcPr>
          <w:p w:rsidR="006A63BC" w:rsidRPr="004815F4" w:rsidRDefault="006A63BC" w:rsidP="00176371">
            <w:pPr>
              <w:rPr>
                <w:rFonts w:ascii="Comic Sans MS" w:hAnsi="Comic Sans MS" w:cs="Times New Roman"/>
                <w:sz w:val="20"/>
                <w:szCs w:val="20"/>
                <w:lang w:val="es-ES"/>
              </w:rPr>
            </w:pPr>
          </w:p>
        </w:tc>
        <w:tc>
          <w:tcPr>
            <w:tcW w:w="3192" w:type="dxa"/>
          </w:tcPr>
          <w:p w:rsidR="006A63BC" w:rsidRPr="004815F4" w:rsidRDefault="006A63BC" w:rsidP="00176371">
            <w:pPr>
              <w:rPr>
                <w:rFonts w:ascii="Comic Sans MS" w:hAnsi="Comic Sans MS" w:cs="Times New Roman"/>
                <w:sz w:val="20"/>
                <w:szCs w:val="20"/>
                <w:lang w:val="es-ES"/>
              </w:rPr>
            </w:pPr>
          </w:p>
        </w:tc>
      </w:tr>
      <w:tr w:rsidR="006A63BC" w:rsidRPr="003A1616" w:rsidTr="00176371">
        <w:tc>
          <w:tcPr>
            <w:tcW w:w="3794" w:type="dxa"/>
          </w:tcPr>
          <w:p w:rsidR="006A63BC" w:rsidRPr="004815F4" w:rsidRDefault="006A63BC" w:rsidP="00176371">
            <w:pPr>
              <w:rPr>
                <w:rFonts w:ascii="Comic Sans MS" w:hAnsi="Comic Sans MS" w:cs="Times New Roman"/>
                <w:sz w:val="20"/>
                <w:szCs w:val="20"/>
                <w:lang w:val="es-ES"/>
              </w:rPr>
            </w:pPr>
            <w:r w:rsidRPr="004815F4">
              <w:rPr>
                <w:rFonts w:ascii="Comic Sans MS" w:hAnsi="Comic Sans MS" w:cs="Times New Roman"/>
                <w:sz w:val="20"/>
                <w:szCs w:val="20"/>
                <w:lang w:val="es-ES"/>
              </w:rPr>
              <w:t>Se deja propina tras tomar un café.</w:t>
            </w:r>
          </w:p>
          <w:p w:rsidR="006A63BC" w:rsidRPr="004815F4" w:rsidRDefault="006A63BC" w:rsidP="00176371">
            <w:pPr>
              <w:rPr>
                <w:rFonts w:ascii="Comic Sans MS" w:hAnsi="Comic Sans MS" w:cs="Times New Roman"/>
                <w:sz w:val="20"/>
                <w:szCs w:val="20"/>
                <w:lang w:val="es-ES"/>
              </w:rPr>
            </w:pPr>
          </w:p>
        </w:tc>
        <w:tc>
          <w:tcPr>
            <w:tcW w:w="2590" w:type="dxa"/>
          </w:tcPr>
          <w:p w:rsidR="006A63BC" w:rsidRPr="004815F4" w:rsidRDefault="006A63BC" w:rsidP="00176371">
            <w:pPr>
              <w:rPr>
                <w:rFonts w:ascii="Comic Sans MS" w:hAnsi="Comic Sans MS" w:cs="Times New Roman"/>
                <w:sz w:val="20"/>
                <w:szCs w:val="20"/>
                <w:lang w:val="es-ES"/>
              </w:rPr>
            </w:pPr>
          </w:p>
        </w:tc>
        <w:tc>
          <w:tcPr>
            <w:tcW w:w="3192" w:type="dxa"/>
          </w:tcPr>
          <w:p w:rsidR="006A63BC" w:rsidRPr="004815F4" w:rsidRDefault="006A63BC" w:rsidP="00176371">
            <w:pPr>
              <w:rPr>
                <w:rFonts w:ascii="Comic Sans MS" w:hAnsi="Comic Sans MS" w:cs="Times New Roman"/>
                <w:sz w:val="20"/>
                <w:szCs w:val="20"/>
                <w:lang w:val="es-ES"/>
              </w:rPr>
            </w:pPr>
          </w:p>
        </w:tc>
      </w:tr>
      <w:tr w:rsidR="006A63BC" w:rsidRPr="004815F4" w:rsidTr="00176371">
        <w:tc>
          <w:tcPr>
            <w:tcW w:w="3794" w:type="dxa"/>
          </w:tcPr>
          <w:p w:rsidR="006A63BC" w:rsidRDefault="006A63BC" w:rsidP="00176371">
            <w:pPr>
              <w:rPr>
                <w:rFonts w:ascii="Comic Sans MS" w:hAnsi="Comic Sans MS" w:cs="Times New Roman"/>
                <w:sz w:val="20"/>
                <w:szCs w:val="20"/>
                <w:lang w:val="es-ES"/>
              </w:rPr>
            </w:pPr>
            <w:r>
              <w:rPr>
                <w:rFonts w:ascii="Comic Sans MS" w:hAnsi="Comic Sans MS" w:cs="Times New Roman"/>
                <w:sz w:val="20"/>
                <w:szCs w:val="20"/>
                <w:lang w:val="es-ES"/>
              </w:rPr>
              <w:t>Tras una cena:</w:t>
            </w:r>
          </w:p>
          <w:p w:rsidR="006A63BC" w:rsidRDefault="006A63BC" w:rsidP="006A63BC">
            <w:pPr>
              <w:pStyle w:val="ListParagraph"/>
              <w:numPr>
                <w:ilvl w:val="0"/>
                <w:numId w:val="4"/>
              </w:numPr>
              <w:rPr>
                <w:rFonts w:ascii="Comic Sans MS" w:hAnsi="Comic Sans MS" w:cs="Times New Roman"/>
                <w:sz w:val="20"/>
                <w:szCs w:val="20"/>
                <w:lang w:val="es-ES"/>
              </w:rPr>
            </w:pPr>
            <w:r>
              <w:rPr>
                <w:rFonts w:ascii="Comic Sans MS" w:hAnsi="Comic Sans MS" w:cs="Times New Roman"/>
                <w:sz w:val="20"/>
                <w:szCs w:val="20"/>
                <w:lang w:val="es-ES"/>
              </w:rPr>
              <w:t>Se</w:t>
            </w:r>
            <w:r w:rsidR="003A1616">
              <w:rPr>
                <w:rFonts w:ascii="Comic Sans MS" w:hAnsi="Comic Sans MS" w:cs="Times New Roman"/>
                <w:sz w:val="20"/>
                <w:szCs w:val="20"/>
                <w:lang w:val="es-ES"/>
              </w:rPr>
              <w:t xml:space="preserve"> deja propina, generalmente un 1</w:t>
            </w:r>
            <w:r>
              <w:rPr>
                <w:rFonts w:ascii="Comic Sans MS" w:hAnsi="Comic Sans MS" w:cs="Times New Roman"/>
                <w:sz w:val="20"/>
                <w:szCs w:val="20"/>
                <w:lang w:val="es-ES"/>
              </w:rPr>
              <w:t>0%.</w:t>
            </w:r>
          </w:p>
          <w:p w:rsidR="006A63BC" w:rsidRDefault="006A63BC" w:rsidP="006A63BC">
            <w:pPr>
              <w:pStyle w:val="ListParagraph"/>
              <w:numPr>
                <w:ilvl w:val="0"/>
                <w:numId w:val="4"/>
              </w:numPr>
              <w:rPr>
                <w:rFonts w:ascii="Comic Sans MS" w:hAnsi="Comic Sans MS" w:cs="Times New Roman"/>
                <w:sz w:val="20"/>
                <w:szCs w:val="20"/>
                <w:lang w:val="es-ES"/>
              </w:rPr>
            </w:pPr>
            <w:r>
              <w:rPr>
                <w:rFonts w:ascii="Comic Sans MS" w:hAnsi="Comic Sans MS" w:cs="Times New Roman"/>
                <w:sz w:val="20"/>
                <w:szCs w:val="20"/>
                <w:lang w:val="es-ES"/>
              </w:rPr>
              <w:t xml:space="preserve">Se discute y </w:t>
            </w:r>
            <w:r w:rsidR="003A1616">
              <w:rPr>
                <w:rFonts w:ascii="Comic Sans MS" w:hAnsi="Comic Sans MS" w:cs="Times New Roman"/>
                <w:sz w:val="20"/>
                <w:szCs w:val="20"/>
                <w:lang w:val="es-ES"/>
              </w:rPr>
              <w:t xml:space="preserve">se </w:t>
            </w:r>
            <w:r>
              <w:rPr>
                <w:rFonts w:ascii="Comic Sans MS" w:hAnsi="Comic Sans MS" w:cs="Times New Roman"/>
                <w:sz w:val="20"/>
                <w:szCs w:val="20"/>
                <w:lang w:val="es-ES"/>
              </w:rPr>
              <w:t>llega a un acu</w:t>
            </w:r>
            <w:r w:rsidR="003A1616">
              <w:rPr>
                <w:rFonts w:ascii="Comic Sans MS" w:hAnsi="Comic Sans MS" w:cs="Times New Roman"/>
                <w:sz w:val="20"/>
                <w:szCs w:val="20"/>
                <w:lang w:val="es-ES"/>
              </w:rPr>
              <w:t>erdo de si se deja propina y cuá</w:t>
            </w:r>
            <w:r>
              <w:rPr>
                <w:rFonts w:ascii="Comic Sans MS" w:hAnsi="Comic Sans MS" w:cs="Times New Roman"/>
                <w:sz w:val="20"/>
                <w:szCs w:val="20"/>
                <w:lang w:val="es-ES"/>
              </w:rPr>
              <w:t>nto se deja.</w:t>
            </w:r>
          </w:p>
          <w:p w:rsidR="006A63BC" w:rsidRPr="006A63BC" w:rsidRDefault="006A63BC" w:rsidP="006A63BC">
            <w:pPr>
              <w:pStyle w:val="ListParagraph"/>
              <w:numPr>
                <w:ilvl w:val="0"/>
                <w:numId w:val="4"/>
              </w:numPr>
              <w:rPr>
                <w:rFonts w:ascii="Comic Sans MS" w:hAnsi="Comic Sans MS" w:cs="Times New Roman"/>
                <w:sz w:val="20"/>
                <w:szCs w:val="20"/>
                <w:lang w:val="es-ES"/>
              </w:rPr>
            </w:pPr>
            <w:r>
              <w:rPr>
                <w:rFonts w:ascii="Comic Sans MS" w:hAnsi="Comic Sans MS" w:cs="Times New Roman"/>
                <w:sz w:val="20"/>
                <w:szCs w:val="20"/>
                <w:lang w:val="es-ES"/>
              </w:rPr>
              <w:t>No se deja propina.</w:t>
            </w:r>
          </w:p>
          <w:p w:rsidR="006A63BC" w:rsidRPr="004815F4" w:rsidRDefault="006A63BC" w:rsidP="00176371">
            <w:pPr>
              <w:rPr>
                <w:rFonts w:ascii="Comic Sans MS" w:hAnsi="Comic Sans MS" w:cs="Times New Roman"/>
                <w:sz w:val="20"/>
                <w:szCs w:val="20"/>
                <w:lang w:val="es-ES"/>
              </w:rPr>
            </w:pPr>
          </w:p>
        </w:tc>
        <w:tc>
          <w:tcPr>
            <w:tcW w:w="2590" w:type="dxa"/>
          </w:tcPr>
          <w:p w:rsidR="006A63BC" w:rsidRPr="004815F4" w:rsidRDefault="006A63BC" w:rsidP="00176371">
            <w:pPr>
              <w:rPr>
                <w:rFonts w:ascii="Comic Sans MS" w:hAnsi="Comic Sans MS" w:cs="Times New Roman"/>
                <w:sz w:val="20"/>
                <w:szCs w:val="20"/>
                <w:lang w:val="es-ES"/>
              </w:rPr>
            </w:pPr>
          </w:p>
        </w:tc>
        <w:tc>
          <w:tcPr>
            <w:tcW w:w="3192" w:type="dxa"/>
          </w:tcPr>
          <w:p w:rsidR="006A63BC" w:rsidRPr="004815F4" w:rsidRDefault="006A63BC" w:rsidP="00176371">
            <w:pPr>
              <w:rPr>
                <w:rFonts w:ascii="Comic Sans MS" w:hAnsi="Comic Sans MS" w:cs="Times New Roman"/>
                <w:sz w:val="20"/>
                <w:szCs w:val="20"/>
                <w:lang w:val="es-ES"/>
              </w:rPr>
            </w:pPr>
          </w:p>
        </w:tc>
      </w:tr>
      <w:tr w:rsidR="006A63BC" w:rsidRPr="003A1616" w:rsidTr="00176371">
        <w:tc>
          <w:tcPr>
            <w:tcW w:w="3794" w:type="dxa"/>
          </w:tcPr>
          <w:p w:rsidR="006A63BC" w:rsidRPr="004815F4" w:rsidRDefault="006A63BC" w:rsidP="00176371">
            <w:pPr>
              <w:rPr>
                <w:rFonts w:ascii="Comic Sans MS" w:hAnsi="Comic Sans MS" w:cs="Times New Roman"/>
                <w:sz w:val="20"/>
                <w:szCs w:val="20"/>
                <w:lang w:val="es-ES"/>
              </w:rPr>
            </w:pPr>
            <w:r w:rsidRPr="004815F4">
              <w:rPr>
                <w:rFonts w:ascii="Comic Sans MS" w:hAnsi="Comic Sans MS" w:cs="Times New Roman"/>
                <w:sz w:val="20"/>
                <w:szCs w:val="20"/>
                <w:lang w:val="es-ES"/>
              </w:rPr>
              <w:t>Dejar una propina puede resultar ofensivo para el camarero.</w:t>
            </w:r>
          </w:p>
          <w:p w:rsidR="006A63BC" w:rsidRPr="004815F4" w:rsidRDefault="006A63BC" w:rsidP="00176371">
            <w:pPr>
              <w:rPr>
                <w:rFonts w:ascii="Comic Sans MS" w:hAnsi="Comic Sans MS" w:cs="Times New Roman"/>
                <w:sz w:val="20"/>
                <w:szCs w:val="20"/>
                <w:lang w:val="es-ES"/>
              </w:rPr>
            </w:pPr>
          </w:p>
        </w:tc>
        <w:tc>
          <w:tcPr>
            <w:tcW w:w="2590" w:type="dxa"/>
          </w:tcPr>
          <w:p w:rsidR="006A63BC" w:rsidRPr="004815F4" w:rsidRDefault="006A63BC" w:rsidP="00176371">
            <w:pPr>
              <w:rPr>
                <w:rFonts w:ascii="Comic Sans MS" w:hAnsi="Comic Sans MS" w:cs="Times New Roman"/>
                <w:sz w:val="20"/>
                <w:szCs w:val="20"/>
                <w:lang w:val="es-ES"/>
              </w:rPr>
            </w:pPr>
          </w:p>
        </w:tc>
        <w:tc>
          <w:tcPr>
            <w:tcW w:w="3192" w:type="dxa"/>
          </w:tcPr>
          <w:p w:rsidR="006A63BC" w:rsidRPr="004815F4" w:rsidRDefault="006A63BC" w:rsidP="00176371">
            <w:pPr>
              <w:rPr>
                <w:rFonts w:ascii="Comic Sans MS" w:hAnsi="Comic Sans MS" w:cs="Times New Roman"/>
                <w:sz w:val="20"/>
                <w:szCs w:val="20"/>
                <w:lang w:val="es-ES"/>
              </w:rPr>
            </w:pPr>
          </w:p>
        </w:tc>
      </w:tr>
    </w:tbl>
    <w:p w:rsidR="006A63BC" w:rsidRDefault="006A63BC" w:rsidP="006A63BC">
      <w:pPr>
        <w:rPr>
          <w:rFonts w:ascii="Times New Roman" w:hAnsi="Times New Roman" w:cs="Times New Roman"/>
          <w:b/>
          <w:sz w:val="24"/>
          <w:szCs w:val="24"/>
          <w:lang w:val="es-ES"/>
        </w:rPr>
      </w:pPr>
    </w:p>
    <w:p w:rsidR="00B705EE" w:rsidRDefault="00B705EE" w:rsidP="006A63BC">
      <w:pPr>
        <w:rPr>
          <w:rFonts w:ascii="Times New Roman" w:hAnsi="Times New Roman" w:cs="Times New Roman"/>
          <w:b/>
          <w:sz w:val="24"/>
          <w:szCs w:val="24"/>
          <w:lang w:val="es-ES"/>
        </w:rPr>
      </w:pPr>
    </w:p>
    <w:p w:rsidR="00B705EE" w:rsidRPr="00B705EE" w:rsidRDefault="00B705EE" w:rsidP="006A63BC">
      <w:pPr>
        <w:rPr>
          <w:rFonts w:ascii="Times New Roman" w:hAnsi="Times New Roman" w:cs="Times New Roman"/>
          <w:sz w:val="24"/>
          <w:szCs w:val="24"/>
          <w:lang w:val="es-ES"/>
        </w:rPr>
      </w:pPr>
      <w:r>
        <w:rPr>
          <w:rFonts w:ascii="Times New Roman" w:hAnsi="Times New Roman" w:cs="Times New Roman"/>
          <w:b/>
          <w:sz w:val="24"/>
          <w:szCs w:val="24"/>
          <w:lang w:val="es-ES"/>
        </w:rPr>
        <w:t xml:space="preserve">Puesta en común: </w:t>
      </w:r>
      <w:r>
        <w:rPr>
          <w:rFonts w:ascii="Times New Roman" w:hAnsi="Times New Roman" w:cs="Times New Roman"/>
          <w:sz w:val="24"/>
          <w:szCs w:val="24"/>
          <w:lang w:val="es-ES"/>
        </w:rPr>
        <w:t xml:space="preserve">Con tus compañeros comenta alguna experiencia que hayas tenido en España u otro país relacionado con estos temas –las propinas, forma de pagar, etc.-. ¿Qué ocurrió, como te comportaste? </w:t>
      </w:r>
    </w:p>
    <w:p w:rsidR="00B705EE" w:rsidRDefault="00B705EE" w:rsidP="006A63BC">
      <w:pPr>
        <w:rPr>
          <w:rFonts w:ascii="Times New Roman" w:hAnsi="Times New Roman" w:cs="Times New Roman"/>
          <w:b/>
          <w:sz w:val="24"/>
          <w:szCs w:val="24"/>
          <w:lang w:val="es-ES"/>
        </w:rPr>
      </w:pPr>
    </w:p>
    <w:p w:rsidR="00B705EE" w:rsidRDefault="00B705EE" w:rsidP="006A63BC">
      <w:pPr>
        <w:rPr>
          <w:rFonts w:ascii="Times New Roman" w:hAnsi="Times New Roman" w:cs="Times New Roman"/>
          <w:b/>
          <w:sz w:val="24"/>
          <w:szCs w:val="24"/>
          <w:lang w:val="es-ES"/>
        </w:rPr>
      </w:pPr>
    </w:p>
    <w:p w:rsidR="00B705EE" w:rsidRDefault="00B705EE" w:rsidP="006A63BC">
      <w:pPr>
        <w:rPr>
          <w:rFonts w:ascii="Times New Roman" w:hAnsi="Times New Roman" w:cs="Times New Roman"/>
          <w:b/>
          <w:sz w:val="24"/>
          <w:szCs w:val="24"/>
          <w:lang w:val="es-ES"/>
        </w:rPr>
      </w:pPr>
    </w:p>
    <w:p w:rsidR="006A63BC" w:rsidRPr="00E52E95" w:rsidRDefault="006A63BC" w:rsidP="006A63BC">
      <w:pPr>
        <w:rPr>
          <w:rFonts w:ascii="Times New Roman" w:hAnsi="Times New Roman" w:cs="Times New Roman"/>
          <w:sz w:val="24"/>
          <w:szCs w:val="24"/>
          <w:lang w:val="es-ES"/>
        </w:rPr>
      </w:pPr>
      <w:r w:rsidRPr="00E52E95">
        <w:rPr>
          <w:rFonts w:ascii="Times New Roman" w:hAnsi="Times New Roman" w:cs="Times New Roman"/>
          <w:b/>
          <w:sz w:val="24"/>
          <w:szCs w:val="24"/>
          <w:lang w:val="es-ES"/>
        </w:rPr>
        <w:lastRenderedPageBreak/>
        <w:t xml:space="preserve">Actividad 4: </w:t>
      </w:r>
      <w:r w:rsidRPr="00E52E95">
        <w:rPr>
          <w:rFonts w:ascii="Times New Roman" w:hAnsi="Times New Roman" w:cs="Times New Roman"/>
          <w:sz w:val="24"/>
          <w:szCs w:val="24"/>
          <w:lang w:val="es-ES"/>
        </w:rPr>
        <w:t>A continuación vas a leer un texto sobre la propina y el debate que despierta este tema en España:</w:t>
      </w:r>
    </w:p>
    <w:p w:rsidR="006A63BC" w:rsidRPr="00124A25" w:rsidRDefault="006A63BC" w:rsidP="006A63BC">
      <w:pPr>
        <w:shd w:val="clear" w:color="auto" w:fill="FFFFFF"/>
        <w:spacing w:after="150" w:line="240" w:lineRule="atLeast"/>
        <w:outlineLvl w:val="1"/>
        <w:rPr>
          <w:rFonts w:ascii="Arial" w:eastAsia="Times New Roman" w:hAnsi="Arial" w:cs="Arial"/>
          <w:color w:val="000000"/>
          <w:kern w:val="36"/>
          <w:sz w:val="46"/>
          <w:szCs w:val="46"/>
          <w:lang w:val="es-ES"/>
        </w:rPr>
      </w:pPr>
      <w:r w:rsidRPr="00124A25">
        <w:rPr>
          <w:rFonts w:ascii="Arial" w:eastAsia="Times New Roman" w:hAnsi="Arial" w:cs="Arial"/>
          <w:color w:val="000000"/>
          <w:kern w:val="36"/>
          <w:sz w:val="46"/>
          <w:szCs w:val="46"/>
          <w:lang w:val="es-ES"/>
        </w:rPr>
        <w:t>La propina sufre por la falta de profesionalidad</w:t>
      </w:r>
    </w:p>
    <w:p w:rsidR="006A63BC" w:rsidRPr="00124A25" w:rsidRDefault="006A63BC" w:rsidP="006A63BC">
      <w:pPr>
        <w:shd w:val="clear" w:color="auto" w:fill="FFFFFF"/>
        <w:spacing w:after="150" w:line="240" w:lineRule="auto"/>
        <w:rPr>
          <w:rFonts w:ascii="Arial" w:eastAsia="Times New Roman" w:hAnsi="Arial" w:cs="Arial"/>
          <w:color w:val="000000"/>
          <w:sz w:val="25"/>
          <w:szCs w:val="25"/>
          <w:lang w:val="es-ES"/>
        </w:rPr>
      </w:pPr>
      <w:r w:rsidRPr="00124A25">
        <w:rPr>
          <w:rFonts w:ascii="Arial" w:eastAsia="Times New Roman" w:hAnsi="Arial" w:cs="Arial"/>
          <w:color w:val="000000"/>
          <w:sz w:val="25"/>
          <w:szCs w:val="25"/>
          <w:lang w:val="es-ES"/>
        </w:rPr>
        <w:t>Los cambios de costumbres y la precariedad del sector acaban con su uso</w:t>
      </w:r>
    </w:p>
    <w:p w:rsidR="006A63BC" w:rsidRPr="00124A25" w:rsidRDefault="006A63BC" w:rsidP="006A63BC">
      <w:pPr>
        <w:shd w:val="clear" w:color="auto" w:fill="FFFFFF"/>
        <w:spacing w:after="0" w:line="336" w:lineRule="atLeast"/>
        <w:jc w:val="both"/>
        <w:rPr>
          <w:rFonts w:ascii="Arial" w:eastAsia="Times New Roman" w:hAnsi="Arial" w:cs="Arial"/>
          <w:color w:val="000000"/>
          <w:sz w:val="23"/>
          <w:szCs w:val="23"/>
          <w:lang w:val="es-ES"/>
        </w:rPr>
      </w:pPr>
      <w:r w:rsidRPr="00124A25">
        <w:rPr>
          <w:rFonts w:ascii="Arial" w:eastAsia="Times New Roman" w:hAnsi="Arial" w:cs="Arial"/>
          <w:color w:val="000000"/>
          <w:sz w:val="23"/>
          <w:szCs w:val="23"/>
          <w:lang w:val="es-ES"/>
        </w:rPr>
        <w:t>Por una cena de 48,5 euros para dos personas, ¿cuánta propina se debería dejar? La pareja que hace frente a tal situación en un restaurante de tipo medio del centro de Barcelona duda. Quitan y ponen monedillas de la bandeja en la que les han traído la cuenta. Un euro, 70 céntimos, un euro y medio, un euro de nuevo... Cinco minutos después, la bandeja queda vacía - han pagado con tarjeta-. ¿Tacaños? ¿Maleducados? El camarero que los atiende admite que irse de un restaurante sin dejar propina no es nada raro, cada vez menos, dice. La costumbre decae, indican tanto expertos como profesionales del sector servicios consultado</w:t>
      </w:r>
      <w:r w:rsidR="008C25AF">
        <w:rPr>
          <w:rFonts w:ascii="Arial" w:eastAsia="Times New Roman" w:hAnsi="Arial" w:cs="Arial"/>
          <w:color w:val="000000"/>
          <w:sz w:val="23"/>
          <w:szCs w:val="23"/>
          <w:lang w:val="es-ES"/>
        </w:rPr>
        <w:t>s. E</w:t>
      </w:r>
      <w:r w:rsidRPr="00124A25">
        <w:rPr>
          <w:rFonts w:ascii="Arial" w:eastAsia="Times New Roman" w:hAnsi="Arial" w:cs="Arial"/>
          <w:color w:val="000000"/>
          <w:sz w:val="23"/>
          <w:szCs w:val="23"/>
          <w:lang w:val="es-ES"/>
        </w:rPr>
        <w:t xml:space="preserve">l pago extra está en desuso en España. </w:t>
      </w:r>
      <w:r w:rsidR="00111A0C" w:rsidRPr="00111A0C">
        <w:rPr>
          <w:rFonts w:ascii="Arial" w:eastAsia="Times New Roman" w:hAnsi="Arial" w:cs="Arial"/>
          <w:color w:val="000000"/>
          <w:sz w:val="24"/>
          <w:szCs w:val="24"/>
        </w:rPr>
        <w:pict>
          <v:rect id="_x0000_i1025" style="width:0;height:1.5pt" o:hralign="center" o:hrstd="t" o:hr="t" fillcolor="#aca899" stroked="f"/>
        </w:pict>
      </w:r>
    </w:p>
    <w:p w:rsidR="008C25AF" w:rsidRDefault="006A63BC" w:rsidP="006A63BC">
      <w:pPr>
        <w:shd w:val="clear" w:color="auto" w:fill="FFFFFF"/>
        <w:spacing w:after="150" w:line="336" w:lineRule="atLeast"/>
        <w:jc w:val="both"/>
        <w:rPr>
          <w:rFonts w:ascii="Arial" w:eastAsia="Times New Roman" w:hAnsi="Arial" w:cs="Arial"/>
          <w:color w:val="000000"/>
          <w:sz w:val="23"/>
          <w:szCs w:val="23"/>
          <w:lang w:val="es-ES"/>
        </w:rPr>
      </w:pPr>
      <w:r w:rsidRPr="00124A25">
        <w:rPr>
          <w:rFonts w:ascii="Arial" w:eastAsia="Times New Roman" w:hAnsi="Arial" w:cs="Arial"/>
          <w:b/>
          <w:bCs/>
          <w:color w:val="000000"/>
          <w:sz w:val="23"/>
          <w:szCs w:val="23"/>
          <w:lang w:val="es-ES"/>
        </w:rPr>
        <w:t xml:space="preserve">En contra de la propina. </w:t>
      </w:r>
      <w:r w:rsidRPr="00124A25">
        <w:rPr>
          <w:rFonts w:ascii="Arial" w:eastAsia="Times New Roman" w:hAnsi="Arial" w:cs="Arial"/>
          <w:color w:val="000000"/>
          <w:sz w:val="23"/>
          <w:szCs w:val="23"/>
          <w:lang w:val="es-ES"/>
        </w:rPr>
        <w:t xml:space="preserve">Entre las muchas razones que explican la tendencia está el avance de un nuevo tipo de clientela contraria a pagar propinas. No es por tacañería, explica Pablo Batlle, coautor del libro Protocolo y buenas maneras, de editorial Planeta. Se trata más bien de una filosofía en la que se da por supuesto que el trabajador del sector servicios debe ganar un sueldo digno y suficiente, sin necesidad de que los clientes les aporten extras. "Suelen ser personas con formación universitaria, de entre 30 y 40 años", explica Batlle. La teoría del movimiento </w:t>
      </w:r>
      <w:proofErr w:type="spellStart"/>
      <w:r w:rsidRPr="00124A25">
        <w:rPr>
          <w:rFonts w:ascii="Arial" w:eastAsia="Times New Roman" w:hAnsi="Arial" w:cs="Arial"/>
          <w:color w:val="000000"/>
          <w:sz w:val="23"/>
          <w:szCs w:val="23"/>
          <w:lang w:val="es-ES"/>
        </w:rPr>
        <w:t>antipropina</w:t>
      </w:r>
      <w:proofErr w:type="spellEnd"/>
      <w:r w:rsidRPr="00124A25">
        <w:rPr>
          <w:rFonts w:ascii="Arial" w:eastAsia="Times New Roman" w:hAnsi="Arial" w:cs="Arial"/>
          <w:color w:val="000000"/>
          <w:sz w:val="23"/>
          <w:szCs w:val="23"/>
          <w:lang w:val="es-ES"/>
        </w:rPr>
        <w:t xml:space="preserve"> se basa en que la perpetuación de este pago "de más" hará que los empresarios nunca suban el sueldo a sus empleados. Aparte del aspecto económico, también arguyen el respeto por la persona. Para ellos, dar propina equivale a dar una limosna y menospreciar la labor </w:t>
      </w:r>
      <w:r w:rsidR="008C25AF">
        <w:rPr>
          <w:rFonts w:ascii="Arial" w:eastAsia="Times New Roman" w:hAnsi="Arial" w:cs="Arial"/>
          <w:color w:val="000000"/>
          <w:sz w:val="23"/>
          <w:szCs w:val="23"/>
          <w:lang w:val="es-ES"/>
        </w:rPr>
        <w:t>del profesional. E</w:t>
      </w:r>
      <w:r w:rsidRPr="00124A25">
        <w:rPr>
          <w:rFonts w:ascii="Arial" w:eastAsia="Times New Roman" w:hAnsi="Arial" w:cs="Arial"/>
          <w:color w:val="000000"/>
          <w:sz w:val="23"/>
          <w:szCs w:val="23"/>
          <w:lang w:val="es-ES"/>
        </w:rPr>
        <w:t>l hecho de ofrecer propina "humilla a la persona que la</w:t>
      </w:r>
      <w:r w:rsidR="008C25AF">
        <w:rPr>
          <w:rFonts w:ascii="Arial" w:eastAsia="Times New Roman" w:hAnsi="Arial" w:cs="Arial"/>
          <w:color w:val="000000"/>
          <w:sz w:val="23"/>
          <w:szCs w:val="23"/>
          <w:lang w:val="es-ES"/>
        </w:rPr>
        <w:t xml:space="preserve"> recibe", es </w:t>
      </w:r>
      <w:r w:rsidRPr="00124A25">
        <w:rPr>
          <w:rFonts w:ascii="Arial" w:eastAsia="Times New Roman" w:hAnsi="Arial" w:cs="Arial"/>
          <w:color w:val="000000"/>
          <w:sz w:val="23"/>
          <w:szCs w:val="23"/>
          <w:lang w:val="es-ES"/>
        </w:rPr>
        <w:t xml:space="preserve">un "reconocimiento de inferioridad del otro y por lo tanto un comportamiento éticamente incorrecto". </w:t>
      </w:r>
      <w:r w:rsidRPr="00124A25">
        <w:rPr>
          <w:rFonts w:ascii="Arial" w:eastAsia="Times New Roman" w:hAnsi="Arial" w:cs="Arial"/>
          <w:color w:val="000000"/>
          <w:sz w:val="23"/>
          <w:szCs w:val="23"/>
          <w:lang w:val="es-ES"/>
        </w:rPr>
        <w:br/>
      </w:r>
      <w:r w:rsidRPr="00124A25">
        <w:rPr>
          <w:rFonts w:ascii="Arial" w:eastAsia="Times New Roman" w:hAnsi="Arial" w:cs="Arial"/>
          <w:color w:val="000000"/>
          <w:sz w:val="23"/>
          <w:szCs w:val="23"/>
          <w:lang w:val="es-ES"/>
        </w:rPr>
        <w:br/>
      </w:r>
      <w:r w:rsidRPr="00124A25">
        <w:rPr>
          <w:rFonts w:ascii="Arial" w:eastAsia="Times New Roman" w:hAnsi="Arial" w:cs="Arial"/>
          <w:b/>
          <w:bCs/>
          <w:color w:val="000000"/>
          <w:sz w:val="23"/>
          <w:szCs w:val="23"/>
          <w:lang w:val="es-ES"/>
        </w:rPr>
        <w:t>Faltan profesionales.</w:t>
      </w:r>
      <w:r w:rsidRPr="00124A25">
        <w:rPr>
          <w:rFonts w:ascii="Arial" w:eastAsia="Times New Roman" w:hAnsi="Arial" w:cs="Arial"/>
          <w:color w:val="000000"/>
          <w:sz w:val="23"/>
          <w:szCs w:val="23"/>
          <w:lang w:val="es-ES"/>
        </w:rPr>
        <w:t xml:space="preserve"> El 40% de los trabajadores del sector servicios tiene un contrato temporal, afirma Costa. "La excesiva rotación de personal en este sector repercute en la calidad del servicio", señala, "y esto supone otro punto en contra de dar propinas". </w:t>
      </w:r>
    </w:p>
    <w:p w:rsidR="008C25AF" w:rsidRDefault="006A63BC" w:rsidP="006A63BC">
      <w:pPr>
        <w:shd w:val="clear" w:color="auto" w:fill="FFFFFF"/>
        <w:spacing w:after="150" w:line="336" w:lineRule="atLeast"/>
        <w:jc w:val="both"/>
        <w:rPr>
          <w:rFonts w:ascii="Arial" w:eastAsia="Times New Roman" w:hAnsi="Arial" w:cs="Arial"/>
          <w:color w:val="000000"/>
          <w:sz w:val="23"/>
          <w:szCs w:val="23"/>
          <w:lang w:val="es-ES"/>
        </w:rPr>
      </w:pPr>
      <w:r w:rsidRPr="00124A25">
        <w:rPr>
          <w:rFonts w:ascii="Arial" w:eastAsia="Times New Roman" w:hAnsi="Arial" w:cs="Arial"/>
          <w:b/>
          <w:bCs/>
          <w:color w:val="000000"/>
          <w:sz w:val="23"/>
          <w:szCs w:val="23"/>
          <w:lang w:val="es-ES"/>
        </w:rPr>
        <w:t>Desaparición de oficios.</w:t>
      </w:r>
      <w:r w:rsidRPr="00124A25">
        <w:rPr>
          <w:rFonts w:ascii="Arial" w:eastAsia="Times New Roman" w:hAnsi="Arial" w:cs="Arial"/>
          <w:color w:val="000000"/>
          <w:sz w:val="23"/>
          <w:szCs w:val="23"/>
          <w:lang w:val="es-ES"/>
        </w:rPr>
        <w:t xml:space="preserve"> Acomodadores del cine, de estadios de fútbol, maleteros en las estaciones de tren, botones, limpiabotas, afiladores, conserjes..., oficios en peligro de extinción. La desaparición de este tipo de oficios también contribuye a la desaparición de la propina. Los servicios cambian y el cliente se adapta. "Las maletas tienen ruedas, y ya casi </w:t>
      </w:r>
      <w:r w:rsidRPr="00124A25">
        <w:rPr>
          <w:rFonts w:ascii="Arial" w:eastAsia="Times New Roman" w:hAnsi="Arial" w:cs="Arial"/>
          <w:color w:val="000000"/>
          <w:sz w:val="23"/>
          <w:szCs w:val="23"/>
          <w:lang w:val="es-ES"/>
        </w:rPr>
        <w:lastRenderedPageBreak/>
        <w:t xml:space="preserve">nadie quiere que se las lleven a la habitación", explican en el hotel Princesa Sofía. </w:t>
      </w:r>
      <w:r w:rsidRPr="00124A25">
        <w:rPr>
          <w:rFonts w:ascii="Arial" w:eastAsia="Times New Roman" w:hAnsi="Arial" w:cs="Arial"/>
          <w:color w:val="000000"/>
          <w:sz w:val="23"/>
          <w:szCs w:val="23"/>
          <w:lang w:val="es-ES"/>
        </w:rPr>
        <w:br/>
      </w:r>
      <w:r w:rsidRPr="00124A25">
        <w:rPr>
          <w:rFonts w:ascii="Arial" w:eastAsia="Times New Roman" w:hAnsi="Arial" w:cs="Arial"/>
          <w:color w:val="000000"/>
          <w:sz w:val="23"/>
          <w:szCs w:val="23"/>
          <w:lang w:val="es-ES"/>
        </w:rPr>
        <w:br/>
      </w:r>
      <w:r w:rsidRPr="00124A25">
        <w:rPr>
          <w:rFonts w:ascii="Arial" w:eastAsia="Times New Roman" w:hAnsi="Arial" w:cs="Arial"/>
          <w:b/>
          <w:bCs/>
          <w:color w:val="000000"/>
          <w:sz w:val="23"/>
          <w:szCs w:val="23"/>
          <w:lang w:val="es-ES"/>
        </w:rPr>
        <w:t>Dinero de plástico.</w:t>
      </w:r>
      <w:r w:rsidRPr="00124A25">
        <w:rPr>
          <w:rFonts w:ascii="Arial" w:eastAsia="Times New Roman" w:hAnsi="Arial" w:cs="Arial"/>
          <w:color w:val="000000"/>
          <w:sz w:val="23"/>
          <w:szCs w:val="23"/>
          <w:lang w:val="es-ES"/>
        </w:rPr>
        <w:t xml:space="preserve"> Las tarjetas de crédito han hecho daño a la compensación económica, informan en el hotel Princesa Sofía y el hotel </w:t>
      </w:r>
      <w:proofErr w:type="spellStart"/>
      <w:r w:rsidRPr="00124A25">
        <w:rPr>
          <w:rFonts w:ascii="Arial" w:eastAsia="Times New Roman" w:hAnsi="Arial" w:cs="Arial"/>
          <w:color w:val="000000"/>
          <w:sz w:val="23"/>
          <w:szCs w:val="23"/>
          <w:lang w:val="es-ES"/>
        </w:rPr>
        <w:t>Palace</w:t>
      </w:r>
      <w:proofErr w:type="spellEnd"/>
      <w:r w:rsidRPr="00124A25">
        <w:rPr>
          <w:rFonts w:ascii="Arial" w:eastAsia="Times New Roman" w:hAnsi="Arial" w:cs="Arial"/>
          <w:color w:val="000000"/>
          <w:sz w:val="23"/>
          <w:szCs w:val="23"/>
          <w:lang w:val="es-ES"/>
        </w:rPr>
        <w:t xml:space="preserve"> de Barcelona. Según cuentan, el punto de inflexión en el terreno de la propina se sitúa hace unos diez añ</w:t>
      </w:r>
      <w:r w:rsidR="008C25AF">
        <w:rPr>
          <w:rFonts w:ascii="Arial" w:eastAsia="Times New Roman" w:hAnsi="Arial" w:cs="Arial"/>
          <w:color w:val="000000"/>
          <w:sz w:val="23"/>
          <w:szCs w:val="23"/>
          <w:lang w:val="es-ES"/>
        </w:rPr>
        <w:t>os, con el auge de las tarjetas.</w:t>
      </w:r>
      <w:r w:rsidRPr="00124A25">
        <w:rPr>
          <w:rFonts w:ascii="Arial" w:eastAsia="Times New Roman" w:hAnsi="Arial" w:cs="Arial"/>
          <w:color w:val="000000"/>
          <w:sz w:val="23"/>
          <w:szCs w:val="23"/>
          <w:lang w:val="es-ES"/>
        </w:rPr>
        <w:t xml:space="preserve"> </w:t>
      </w:r>
    </w:p>
    <w:p w:rsidR="008C25AF" w:rsidRDefault="006A63BC" w:rsidP="006A63BC">
      <w:pPr>
        <w:shd w:val="clear" w:color="auto" w:fill="FFFFFF"/>
        <w:spacing w:after="150" w:line="336" w:lineRule="atLeast"/>
        <w:jc w:val="both"/>
        <w:rPr>
          <w:rFonts w:ascii="Arial" w:eastAsia="Times New Roman" w:hAnsi="Arial" w:cs="Arial"/>
          <w:color w:val="000000"/>
          <w:sz w:val="23"/>
          <w:szCs w:val="23"/>
          <w:lang w:val="es-ES"/>
        </w:rPr>
      </w:pPr>
      <w:r w:rsidRPr="00124A25">
        <w:rPr>
          <w:rFonts w:ascii="Arial" w:eastAsia="Times New Roman" w:hAnsi="Arial" w:cs="Arial"/>
          <w:b/>
          <w:bCs/>
          <w:color w:val="000000"/>
          <w:sz w:val="23"/>
          <w:szCs w:val="23"/>
          <w:lang w:val="es-ES"/>
        </w:rPr>
        <w:t>Efecto euro.</w:t>
      </w:r>
      <w:r w:rsidR="008C25AF">
        <w:rPr>
          <w:rFonts w:ascii="Arial" w:eastAsia="Times New Roman" w:hAnsi="Arial" w:cs="Arial"/>
          <w:color w:val="000000"/>
          <w:sz w:val="23"/>
          <w:szCs w:val="23"/>
          <w:lang w:val="es-ES"/>
        </w:rPr>
        <w:t xml:space="preserve"> L</w:t>
      </w:r>
      <w:r w:rsidRPr="00124A25">
        <w:rPr>
          <w:rFonts w:ascii="Arial" w:eastAsia="Times New Roman" w:hAnsi="Arial" w:cs="Arial"/>
          <w:color w:val="000000"/>
          <w:sz w:val="23"/>
          <w:szCs w:val="23"/>
          <w:lang w:val="es-ES"/>
        </w:rPr>
        <w:t xml:space="preserve">a entrada del euro desorientó a los consumidores sobre qué cantidad de dinero extra debía dejar. </w:t>
      </w:r>
      <w:r w:rsidR="008C25AF">
        <w:rPr>
          <w:rFonts w:ascii="Arial" w:eastAsia="Times New Roman" w:hAnsi="Arial" w:cs="Arial"/>
          <w:color w:val="000000"/>
          <w:sz w:val="23"/>
          <w:szCs w:val="23"/>
          <w:lang w:val="es-ES"/>
        </w:rPr>
        <w:t>C</w:t>
      </w:r>
      <w:r w:rsidRPr="00124A25">
        <w:rPr>
          <w:rFonts w:ascii="Arial" w:eastAsia="Times New Roman" w:hAnsi="Arial" w:cs="Arial"/>
          <w:color w:val="000000"/>
          <w:sz w:val="23"/>
          <w:szCs w:val="23"/>
          <w:lang w:val="es-ES"/>
        </w:rPr>
        <w:t>on la llegada de la nueva moneda las propinas se redujeron a la mitad, pero, por el contrario, los que continuaban con la costumbre entregaban un 30% más de dinero. Ahora que los ciudadanos están familiarizados con el euro, ya no dan dinero de más.</w:t>
      </w:r>
    </w:p>
    <w:p w:rsidR="006A63BC" w:rsidRDefault="006A63BC" w:rsidP="006A63BC">
      <w:pPr>
        <w:shd w:val="clear" w:color="auto" w:fill="FFFFFF"/>
        <w:spacing w:after="150" w:line="336" w:lineRule="atLeast"/>
        <w:jc w:val="both"/>
        <w:rPr>
          <w:rFonts w:ascii="Arial" w:eastAsia="Times New Roman" w:hAnsi="Arial" w:cs="Arial"/>
          <w:color w:val="000000"/>
          <w:sz w:val="23"/>
          <w:szCs w:val="23"/>
          <w:lang w:val="es-ES"/>
        </w:rPr>
      </w:pPr>
      <w:r w:rsidRPr="00124A25">
        <w:rPr>
          <w:rFonts w:ascii="Arial" w:eastAsia="Times New Roman" w:hAnsi="Arial" w:cs="Arial"/>
          <w:color w:val="000000"/>
          <w:sz w:val="23"/>
          <w:szCs w:val="23"/>
          <w:lang w:val="es-ES"/>
        </w:rPr>
        <w:t xml:space="preserve"> </w:t>
      </w:r>
      <w:r w:rsidRPr="00124A25">
        <w:rPr>
          <w:rFonts w:ascii="Arial" w:eastAsia="Times New Roman" w:hAnsi="Arial" w:cs="Arial"/>
          <w:b/>
          <w:bCs/>
          <w:color w:val="000000"/>
          <w:sz w:val="23"/>
          <w:szCs w:val="23"/>
          <w:lang w:val="es-ES"/>
        </w:rPr>
        <w:t>Evitar el agobio.</w:t>
      </w:r>
      <w:r w:rsidRPr="00124A25">
        <w:rPr>
          <w:rFonts w:ascii="Arial" w:eastAsia="Times New Roman" w:hAnsi="Arial" w:cs="Arial"/>
          <w:color w:val="000000"/>
          <w:sz w:val="23"/>
          <w:szCs w:val="23"/>
          <w:lang w:val="es-ES"/>
        </w:rPr>
        <w:t xml:space="preserve"> Muchas personas se sienten violentas cuando otro les ha de servir y además tienen problemas para saber qué cantidad de propina han de dejar, ha constatado Costa en sus estudios. Por eso varios servicios, como cruceros, cuelgan el cartel de "Propinas no". El cliente se siente mejor si puede evitar enfrentarse al dilema del pago. </w:t>
      </w:r>
    </w:p>
    <w:p w:rsidR="006A63BC" w:rsidRDefault="006A63BC" w:rsidP="006A63BC">
      <w:pPr>
        <w:shd w:val="clear" w:color="auto" w:fill="FFFFFF"/>
        <w:spacing w:after="150" w:line="336" w:lineRule="atLeast"/>
        <w:ind w:left="7200"/>
        <w:jc w:val="both"/>
        <w:rPr>
          <w:rFonts w:ascii="Arial" w:eastAsia="Times New Roman" w:hAnsi="Arial" w:cs="Arial"/>
          <w:color w:val="000000"/>
          <w:sz w:val="23"/>
          <w:szCs w:val="23"/>
          <w:lang w:val="es-ES"/>
        </w:rPr>
      </w:pPr>
      <w:r>
        <w:rPr>
          <w:rFonts w:ascii="Arial" w:eastAsia="Times New Roman" w:hAnsi="Arial" w:cs="Arial"/>
          <w:color w:val="000000"/>
          <w:sz w:val="23"/>
          <w:szCs w:val="23"/>
          <w:lang w:val="es-ES"/>
        </w:rPr>
        <w:t>La Vanguardia</w:t>
      </w:r>
    </w:p>
    <w:p w:rsidR="006A63BC" w:rsidRDefault="006A63BC" w:rsidP="006A63BC">
      <w:pPr>
        <w:shd w:val="clear" w:color="auto" w:fill="FFFFFF"/>
        <w:spacing w:after="150" w:line="336" w:lineRule="atLeast"/>
        <w:ind w:left="6480" w:firstLine="720"/>
        <w:jc w:val="both"/>
        <w:rPr>
          <w:rFonts w:ascii="Arial" w:eastAsia="Times New Roman" w:hAnsi="Arial" w:cs="Arial"/>
          <w:color w:val="000000"/>
          <w:sz w:val="23"/>
          <w:szCs w:val="23"/>
          <w:lang w:val="es-ES"/>
        </w:rPr>
      </w:pPr>
      <w:r>
        <w:rPr>
          <w:rFonts w:ascii="Arial" w:eastAsia="Times New Roman" w:hAnsi="Arial" w:cs="Arial"/>
          <w:color w:val="000000"/>
          <w:sz w:val="23"/>
          <w:szCs w:val="23"/>
          <w:lang w:val="es-ES"/>
        </w:rPr>
        <w:t>21 abril 2008</w:t>
      </w:r>
    </w:p>
    <w:p w:rsidR="006A63BC" w:rsidRDefault="006A63BC" w:rsidP="006A63BC">
      <w:pPr>
        <w:shd w:val="clear" w:color="auto" w:fill="FFFFFF"/>
        <w:spacing w:after="150" w:line="336" w:lineRule="atLeast"/>
        <w:ind w:left="6480" w:firstLine="720"/>
        <w:jc w:val="both"/>
        <w:rPr>
          <w:rFonts w:ascii="Arial" w:eastAsia="Times New Roman" w:hAnsi="Arial" w:cs="Arial"/>
          <w:color w:val="000000"/>
          <w:sz w:val="23"/>
          <w:szCs w:val="23"/>
          <w:lang w:val="es-ES"/>
        </w:rPr>
      </w:pPr>
    </w:p>
    <w:p w:rsidR="006A63BC" w:rsidRDefault="006A63BC" w:rsidP="006A63BC">
      <w:pPr>
        <w:shd w:val="clear" w:color="auto" w:fill="FFFFFF"/>
        <w:spacing w:after="150" w:line="336" w:lineRule="atLeast"/>
        <w:ind w:left="6480" w:firstLine="720"/>
        <w:jc w:val="both"/>
        <w:rPr>
          <w:rFonts w:ascii="Arial" w:eastAsia="Times New Roman" w:hAnsi="Arial" w:cs="Arial"/>
          <w:color w:val="000000"/>
          <w:sz w:val="23"/>
          <w:szCs w:val="23"/>
          <w:lang w:val="es-ES"/>
        </w:rPr>
      </w:pPr>
    </w:p>
    <w:p w:rsidR="006A63BC" w:rsidRPr="00124A25" w:rsidRDefault="006A63BC" w:rsidP="006A63BC">
      <w:pPr>
        <w:shd w:val="clear" w:color="auto" w:fill="FFFFFF"/>
        <w:spacing w:after="150" w:line="336" w:lineRule="atLeast"/>
        <w:ind w:left="6480" w:firstLine="720"/>
        <w:jc w:val="both"/>
        <w:rPr>
          <w:rFonts w:ascii="Arial" w:eastAsia="Times New Roman" w:hAnsi="Arial" w:cs="Arial"/>
          <w:color w:val="000000"/>
          <w:sz w:val="23"/>
          <w:szCs w:val="23"/>
          <w:lang w:val="es-ES"/>
        </w:rPr>
      </w:pPr>
    </w:p>
    <w:p w:rsidR="006A63BC" w:rsidRDefault="006A63BC" w:rsidP="006A63BC">
      <w:pPr>
        <w:jc w:val="both"/>
        <w:rPr>
          <w:rFonts w:ascii="Times New Roman" w:hAnsi="Times New Roman" w:cs="Times New Roman"/>
          <w:sz w:val="24"/>
          <w:szCs w:val="24"/>
          <w:lang w:val="es-ES"/>
        </w:rPr>
      </w:pPr>
      <w:r w:rsidRPr="00E52E95">
        <w:rPr>
          <w:rFonts w:ascii="Times New Roman" w:hAnsi="Times New Roman" w:cs="Times New Roman"/>
          <w:b/>
          <w:sz w:val="24"/>
          <w:szCs w:val="24"/>
          <w:lang w:val="es-ES"/>
        </w:rPr>
        <w:t>Actividad 5:</w:t>
      </w:r>
      <w:r>
        <w:rPr>
          <w:rFonts w:ascii="Times New Roman" w:hAnsi="Times New Roman" w:cs="Times New Roman"/>
          <w:sz w:val="24"/>
          <w:szCs w:val="24"/>
          <w:lang w:val="es-ES"/>
        </w:rPr>
        <w:t xml:space="preserve"> Debate. </w:t>
      </w:r>
    </w:p>
    <w:p w:rsidR="006A63BC" w:rsidRDefault="006A63BC" w:rsidP="006A63BC">
      <w:pPr>
        <w:pStyle w:val="ListParagraph"/>
        <w:numPr>
          <w:ilvl w:val="0"/>
          <w:numId w:val="5"/>
        </w:numPr>
        <w:jc w:val="both"/>
        <w:rPr>
          <w:rFonts w:ascii="Times New Roman" w:hAnsi="Times New Roman" w:cs="Times New Roman"/>
          <w:sz w:val="24"/>
          <w:szCs w:val="24"/>
          <w:lang w:val="es-ES"/>
        </w:rPr>
      </w:pPr>
      <w:r w:rsidRPr="006A63BC">
        <w:rPr>
          <w:rFonts w:ascii="Times New Roman" w:hAnsi="Times New Roman" w:cs="Times New Roman"/>
          <w:sz w:val="24"/>
          <w:szCs w:val="24"/>
          <w:lang w:val="es-ES"/>
        </w:rPr>
        <w:t xml:space="preserve">Comenta con </w:t>
      </w:r>
      <w:r>
        <w:rPr>
          <w:rFonts w:ascii="Times New Roman" w:hAnsi="Times New Roman" w:cs="Times New Roman"/>
          <w:sz w:val="24"/>
          <w:szCs w:val="24"/>
          <w:lang w:val="es-ES"/>
        </w:rPr>
        <w:t>tus compa</w:t>
      </w:r>
      <w:r w:rsidR="008C25AF">
        <w:rPr>
          <w:rFonts w:ascii="Times New Roman" w:hAnsi="Times New Roman" w:cs="Times New Roman"/>
          <w:sz w:val="24"/>
          <w:szCs w:val="24"/>
          <w:lang w:val="es-ES"/>
        </w:rPr>
        <w:t>ñeros tu opinión sobre las ideas expresadas en el artículo</w:t>
      </w:r>
      <w:r>
        <w:rPr>
          <w:rFonts w:ascii="Times New Roman" w:hAnsi="Times New Roman" w:cs="Times New Roman"/>
          <w:sz w:val="24"/>
          <w:szCs w:val="24"/>
          <w:lang w:val="es-ES"/>
        </w:rPr>
        <w:t xml:space="preserve">. </w:t>
      </w:r>
    </w:p>
    <w:p w:rsidR="006A63BC" w:rsidRDefault="00B705EE" w:rsidP="006A63BC">
      <w:pPr>
        <w:pStyle w:val="ListParagraph"/>
        <w:numPr>
          <w:ilvl w:val="0"/>
          <w:numId w:val="5"/>
        </w:numPr>
        <w:jc w:val="both"/>
        <w:rPr>
          <w:rFonts w:ascii="Times New Roman" w:hAnsi="Times New Roman" w:cs="Times New Roman"/>
          <w:sz w:val="24"/>
          <w:szCs w:val="24"/>
          <w:lang w:val="es-ES"/>
        </w:rPr>
      </w:pPr>
      <w:r>
        <w:rPr>
          <w:rFonts w:ascii="Times New Roman" w:hAnsi="Times New Roman" w:cs="Times New Roman"/>
          <w:sz w:val="24"/>
          <w:szCs w:val="24"/>
          <w:lang w:val="es-ES"/>
        </w:rPr>
        <w:t>Estás</w:t>
      </w:r>
      <w:r w:rsidR="006A63BC">
        <w:rPr>
          <w:rFonts w:ascii="Times New Roman" w:hAnsi="Times New Roman" w:cs="Times New Roman"/>
          <w:sz w:val="24"/>
          <w:szCs w:val="24"/>
          <w:lang w:val="es-ES"/>
        </w:rPr>
        <w:t xml:space="preserve"> de acuerdo con lo que se comenta en el artículo.</w:t>
      </w:r>
    </w:p>
    <w:p w:rsidR="006A63BC" w:rsidRDefault="00B705EE" w:rsidP="006A63BC">
      <w:pPr>
        <w:pStyle w:val="ListParagraph"/>
        <w:numPr>
          <w:ilvl w:val="0"/>
          <w:numId w:val="5"/>
        </w:numPr>
        <w:jc w:val="both"/>
        <w:rPr>
          <w:rFonts w:ascii="Times New Roman" w:hAnsi="Times New Roman" w:cs="Times New Roman"/>
          <w:sz w:val="24"/>
          <w:szCs w:val="24"/>
          <w:lang w:val="es-ES"/>
        </w:rPr>
      </w:pPr>
      <w:r>
        <w:rPr>
          <w:rFonts w:ascii="Times New Roman" w:hAnsi="Times New Roman" w:cs="Times New Roman"/>
          <w:sz w:val="24"/>
          <w:szCs w:val="24"/>
          <w:lang w:val="es-ES"/>
        </w:rPr>
        <w:t>Compáralo</w:t>
      </w:r>
      <w:r w:rsidR="006A63BC">
        <w:rPr>
          <w:rFonts w:ascii="Times New Roman" w:hAnsi="Times New Roman" w:cs="Times New Roman"/>
          <w:sz w:val="24"/>
          <w:szCs w:val="24"/>
          <w:lang w:val="es-ES"/>
        </w:rPr>
        <w:t xml:space="preserve"> con tu </w:t>
      </w:r>
      <w:r>
        <w:rPr>
          <w:rFonts w:ascii="Times New Roman" w:hAnsi="Times New Roman" w:cs="Times New Roman"/>
          <w:sz w:val="24"/>
          <w:szCs w:val="24"/>
          <w:lang w:val="es-ES"/>
        </w:rPr>
        <w:t>país</w:t>
      </w:r>
      <w:r w:rsidR="006A63BC">
        <w:rPr>
          <w:rFonts w:ascii="Times New Roman" w:hAnsi="Times New Roman" w:cs="Times New Roman"/>
          <w:sz w:val="24"/>
          <w:szCs w:val="24"/>
          <w:lang w:val="es-ES"/>
        </w:rPr>
        <w:t>.</w:t>
      </w:r>
    </w:p>
    <w:p w:rsidR="006A63BC" w:rsidRPr="006A63BC" w:rsidRDefault="006A63BC" w:rsidP="006A63BC">
      <w:pPr>
        <w:pStyle w:val="ListParagraph"/>
        <w:numPr>
          <w:ilvl w:val="0"/>
          <w:numId w:val="5"/>
        </w:numPr>
        <w:jc w:val="both"/>
        <w:rPr>
          <w:rFonts w:ascii="Times New Roman" w:hAnsi="Times New Roman" w:cs="Times New Roman"/>
          <w:sz w:val="24"/>
          <w:szCs w:val="24"/>
          <w:lang w:val="es-ES"/>
        </w:rPr>
      </w:pPr>
      <w:r>
        <w:rPr>
          <w:rFonts w:ascii="Times New Roman" w:hAnsi="Times New Roman" w:cs="Times New Roman"/>
          <w:sz w:val="24"/>
          <w:szCs w:val="24"/>
          <w:lang w:val="es-ES"/>
        </w:rPr>
        <w:t>¿Cuál crees que sería una buena solución?</w:t>
      </w:r>
      <w:r w:rsidR="003A1616">
        <w:rPr>
          <w:rFonts w:ascii="Times New Roman" w:hAnsi="Times New Roman" w:cs="Times New Roman"/>
          <w:sz w:val="24"/>
          <w:szCs w:val="24"/>
          <w:lang w:val="es-ES"/>
        </w:rPr>
        <w:t xml:space="preserve"> o</w:t>
      </w:r>
      <w:r w:rsidR="008C25AF">
        <w:rPr>
          <w:rFonts w:ascii="Times New Roman" w:hAnsi="Times New Roman" w:cs="Times New Roman"/>
          <w:sz w:val="24"/>
          <w:szCs w:val="24"/>
          <w:lang w:val="es-ES"/>
        </w:rPr>
        <w:t xml:space="preserve"> ¿Cómo se debería actuar?</w:t>
      </w:r>
    </w:p>
    <w:p w:rsidR="00531C99" w:rsidRPr="008C25AF" w:rsidRDefault="00531C99">
      <w:pPr>
        <w:rPr>
          <w:lang w:val="es-ES"/>
        </w:rPr>
      </w:pPr>
    </w:p>
    <w:sectPr w:rsidR="00531C99" w:rsidRPr="008C25AF" w:rsidSect="00185655">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3BC" w:rsidRDefault="006A63BC" w:rsidP="006A63BC">
      <w:pPr>
        <w:spacing w:after="0" w:line="240" w:lineRule="auto"/>
      </w:pPr>
      <w:r>
        <w:separator/>
      </w:r>
    </w:p>
  </w:endnote>
  <w:endnote w:type="continuationSeparator" w:id="0">
    <w:p w:rsidR="006A63BC" w:rsidRDefault="006A63BC" w:rsidP="006A6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3BC" w:rsidRDefault="006A63BC" w:rsidP="006A63BC">
      <w:pPr>
        <w:spacing w:after="0" w:line="240" w:lineRule="auto"/>
      </w:pPr>
      <w:r>
        <w:separator/>
      </w:r>
    </w:p>
  </w:footnote>
  <w:footnote w:type="continuationSeparator" w:id="0">
    <w:p w:rsidR="006A63BC" w:rsidRDefault="006A63BC" w:rsidP="006A63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3BC" w:rsidRPr="006A63BC" w:rsidRDefault="006A63BC">
    <w:pPr>
      <w:pStyle w:val="Header"/>
      <w:rPr>
        <w:b/>
        <w:sz w:val="44"/>
        <w:szCs w:val="44"/>
      </w:rPr>
    </w:pPr>
    <w:r>
      <w:rPr>
        <w:noProof/>
        <w:lang w:val="es-ES" w:eastAsia="es-ES"/>
      </w:rPr>
      <w:drawing>
        <wp:inline distT="0" distB="0" distL="0" distR="0">
          <wp:extent cx="881730" cy="628967"/>
          <wp:effectExtent l="19050" t="0" r="0" b="0"/>
          <wp:docPr id="3" name="Picture 3" descr="http://image.shutterstock.com/display_pic_with_logo/73592/73592,1231952268,1/stock-photo-still-life-of-mm-cine-film-and-reels-isolated-on-white-ground-differential-focus-23296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hutterstock.com/display_pic_with_logo/73592/73592,1231952268,1/stock-photo-still-life-of-mm-cine-film-and-reels-isolated-on-white-ground-differential-focus-23296603.jpg"/>
                  <pic:cNvPicPr>
                    <a:picLocks noChangeAspect="1" noChangeArrowheads="1"/>
                  </pic:cNvPicPr>
                </pic:nvPicPr>
                <pic:blipFill>
                  <a:blip r:embed="rId1"/>
                  <a:srcRect/>
                  <a:stretch>
                    <a:fillRect/>
                  </a:stretch>
                </pic:blipFill>
                <pic:spPr bwMode="auto">
                  <a:xfrm>
                    <a:off x="0" y="0"/>
                    <a:ext cx="884701" cy="631087"/>
                  </a:xfrm>
                  <a:prstGeom prst="rect">
                    <a:avLst/>
                  </a:prstGeom>
                  <a:noFill/>
                  <a:ln w="9525">
                    <a:noFill/>
                    <a:miter lim="800000"/>
                    <a:headEnd/>
                    <a:tailEnd/>
                  </a:ln>
                </pic:spPr>
              </pic:pic>
            </a:graphicData>
          </a:graphic>
        </wp:inline>
      </w:drawing>
    </w:r>
    <w:r w:rsidRPr="006A63BC">
      <w:rPr>
        <w:b/>
        <w:sz w:val="44"/>
        <w:szCs w:val="44"/>
      </w:rPr>
      <w:t>TELECULTURA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C1A"/>
    <w:multiLevelType w:val="hybridMultilevel"/>
    <w:tmpl w:val="AAD0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41EA1"/>
    <w:multiLevelType w:val="hybridMultilevel"/>
    <w:tmpl w:val="81D4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A7352"/>
    <w:multiLevelType w:val="hybridMultilevel"/>
    <w:tmpl w:val="A81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510CE"/>
    <w:multiLevelType w:val="hybridMultilevel"/>
    <w:tmpl w:val="E53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C0363"/>
    <w:multiLevelType w:val="hybridMultilevel"/>
    <w:tmpl w:val="5A7847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6A63BC"/>
    <w:rsid w:val="00111A0C"/>
    <w:rsid w:val="003A1616"/>
    <w:rsid w:val="00531C99"/>
    <w:rsid w:val="006A63BC"/>
    <w:rsid w:val="007259B4"/>
    <w:rsid w:val="008C25AF"/>
    <w:rsid w:val="00B70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3BC"/>
    <w:pPr>
      <w:ind w:left="720"/>
      <w:contextualSpacing/>
    </w:pPr>
  </w:style>
  <w:style w:type="paragraph" w:styleId="Header">
    <w:name w:val="header"/>
    <w:basedOn w:val="Normal"/>
    <w:link w:val="HeaderChar"/>
    <w:uiPriority w:val="99"/>
    <w:semiHidden/>
    <w:unhideWhenUsed/>
    <w:rsid w:val="006A63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3BC"/>
  </w:style>
  <w:style w:type="paragraph" w:styleId="Footer">
    <w:name w:val="footer"/>
    <w:basedOn w:val="Normal"/>
    <w:link w:val="FooterChar"/>
    <w:uiPriority w:val="99"/>
    <w:semiHidden/>
    <w:unhideWhenUsed/>
    <w:rsid w:val="006A63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63BC"/>
  </w:style>
  <w:style w:type="paragraph" w:styleId="BalloonText">
    <w:name w:val="Balloon Text"/>
    <w:basedOn w:val="Normal"/>
    <w:link w:val="BalloonTextChar"/>
    <w:uiPriority w:val="99"/>
    <w:semiHidden/>
    <w:unhideWhenUsed/>
    <w:rsid w:val="006A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BC5A-EC2E-47CB-B080-33A8ED7D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872</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gonzalp02</dc:creator>
  <cp:keywords/>
  <dc:description/>
  <cp:lastModifiedBy>profesor</cp:lastModifiedBy>
  <cp:revision>3</cp:revision>
  <cp:lastPrinted>2010-04-15T09:08:00Z</cp:lastPrinted>
  <dcterms:created xsi:type="dcterms:W3CDTF">2010-04-15T08:35:00Z</dcterms:created>
  <dcterms:modified xsi:type="dcterms:W3CDTF">2010-04-15T20:42:00Z</dcterms:modified>
</cp:coreProperties>
</file>