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4DF" w:rsidRPr="002D4ECC" w:rsidRDefault="001D24DF" w:rsidP="002D4ECC">
      <w:pPr>
        <w:spacing w:before="10" w:line="240" w:lineRule="exact"/>
        <w:jc w:val="both"/>
        <w:rPr>
          <w:rFonts w:ascii="Arial" w:hAnsi="Arial" w:cs="Arial"/>
          <w:sz w:val="24"/>
          <w:szCs w:val="24"/>
        </w:rPr>
      </w:pPr>
    </w:p>
    <w:p w:rsidR="001D24DF" w:rsidRPr="002D4ECC" w:rsidRDefault="001D24DF" w:rsidP="002D4ECC">
      <w:pPr>
        <w:tabs>
          <w:tab w:val="right" w:pos="8890"/>
        </w:tabs>
        <w:spacing w:before="38"/>
        <w:ind w:left="102"/>
        <w:jc w:val="both"/>
        <w:rPr>
          <w:rFonts w:ascii="Arial" w:hAnsi="Arial" w:cs="Arial"/>
          <w:color w:val="FFFFFF"/>
          <w:w w:val="111"/>
          <w:position w:val="-1"/>
          <w:sz w:val="24"/>
          <w:szCs w:val="24"/>
        </w:rPr>
      </w:pPr>
      <w:r w:rsidRPr="002D4ECC">
        <w:rPr>
          <w:rFonts w:ascii="Arial" w:hAnsi="Arial" w:cs="Arial"/>
          <w:color w:val="FFFFFF"/>
          <w:spacing w:val="-1"/>
          <w:w w:val="90"/>
          <w:position w:val="-1"/>
          <w:sz w:val="24"/>
          <w:szCs w:val="24"/>
        </w:rPr>
        <w:t>D</w:t>
      </w:r>
      <w:r w:rsidRPr="002D4ECC">
        <w:rPr>
          <w:rFonts w:ascii="Arial" w:hAnsi="Arial" w:cs="Arial"/>
          <w:color w:val="FFFFFF"/>
          <w:spacing w:val="1"/>
          <w:w w:val="90"/>
          <w:position w:val="-1"/>
          <w:sz w:val="24"/>
          <w:szCs w:val="24"/>
        </w:rPr>
        <w:t>E</w:t>
      </w:r>
      <w:r w:rsidRPr="002D4ECC">
        <w:rPr>
          <w:rFonts w:ascii="Arial" w:hAnsi="Arial" w:cs="Arial"/>
          <w:color w:val="FFFFFF"/>
          <w:w w:val="90"/>
          <w:position w:val="-1"/>
          <w:sz w:val="24"/>
          <w:szCs w:val="24"/>
        </w:rPr>
        <w:t>S</w:t>
      </w:r>
      <w:r w:rsidRPr="002D4ECC">
        <w:rPr>
          <w:rFonts w:ascii="Arial" w:hAnsi="Arial" w:cs="Arial"/>
          <w:color w:val="FFFFFF"/>
          <w:spacing w:val="1"/>
          <w:w w:val="90"/>
          <w:position w:val="-1"/>
          <w:sz w:val="24"/>
          <w:szCs w:val="24"/>
        </w:rPr>
        <w:t>ARRO</w:t>
      </w:r>
      <w:r w:rsidRPr="002D4ECC">
        <w:rPr>
          <w:rFonts w:ascii="Arial" w:hAnsi="Arial" w:cs="Arial"/>
          <w:color w:val="FFFFFF"/>
          <w:spacing w:val="-1"/>
          <w:w w:val="90"/>
          <w:position w:val="-1"/>
          <w:sz w:val="24"/>
          <w:szCs w:val="24"/>
        </w:rPr>
        <w:t>LL</w:t>
      </w:r>
      <w:r w:rsidRPr="002D4ECC">
        <w:rPr>
          <w:rFonts w:ascii="Arial" w:hAnsi="Arial" w:cs="Arial"/>
          <w:color w:val="FFFFFF"/>
          <w:w w:val="90"/>
          <w:position w:val="-1"/>
          <w:sz w:val="24"/>
          <w:szCs w:val="24"/>
        </w:rPr>
        <w:t>O</w:t>
      </w:r>
      <w:r w:rsidRPr="002D4ECC">
        <w:rPr>
          <w:rFonts w:ascii="Arial" w:hAnsi="Arial" w:cs="Arial"/>
          <w:color w:val="FFFFFF"/>
          <w:spacing w:val="29"/>
          <w:w w:val="90"/>
          <w:position w:val="-1"/>
          <w:sz w:val="24"/>
          <w:szCs w:val="24"/>
        </w:rPr>
        <w:t xml:space="preserve"> </w:t>
      </w:r>
      <w:r w:rsidRPr="002D4ECC">
        <w:rPr>
          <w:rFonts w:ascii="Arial" w:hAnsi="Arial" w:cs="Arial"/>
          <w:color w:val="FFFFFF"/>
          <w:spacing w:val="-1"/>
          <w:position w:val="-1"/>
          <w:sz w:val="24"/>
          <w:szCs w:val="24"/>
        </w:rPr>
        <w:t>D</w:t>
      </w:r>
      <w:r w:rsidRPr="002D4ECC">
        <w:rPr>
          <w:rFonts w:ascii="Arial" w:hAnsi="Arial" w:cs="Arial"/>
          <w:color w:val="FFFFFF"/>
          <w:position w:val="-1"/>
          <w:sz w:val="24"/>
          <w:szCs w:val="24"/>
        </w:rPr>
        <w:t>E</w:t>
      </w:r>
      <w:r w:rsidRPr="002D4ECC">
        <w:rPr>
          <w:rFonts w:ascii="Arial" w:hAnsi="Arial" w:cs="Arial"/>
          <w:color w:val="FFFFFF"/>
          <w:spacing w:val="-7"/>
          <w:position w:val="-1"/>
          <w:sz w:val="24"/>
          <w:szCs w:val="24"/>
        </w:rPr>
        <w:t xml:space="preserve"> </w:t>
      </w:r>
      <w:smartTag w:uri="urn:schemas-microsoft-com:office:smarttags" w:element="PersonName">
        <w:smartTagPr>
          <w:attr w:name="ProductID" w:val="LA ACTIVI"/>
        </w:smartTagPr>
        <w:r w:rsidRPr="002D4ECC">
          <w:rPr>
            <w:rFonts w:ascii="Arial" w:hAnsi="Arial" w:cs="Arial"/>
            <w:color w:val="FFFFFF"/>
            <w:w w:val="81"/>
            <w:position w:val="-1"/>
            <w:sz w:val="24"/>
            <w:szCs w:val="24"/>
          </w:rPr>
          <w:t>LA</w:t>
        </w:r>
        <w:r w:rsidRPr="002D4ECC">
          <w:rPr>
            <w:rFonts w:ascii="Arial" w:hAnsi="Arial" w:cs="Arial"/>
            <w:color w:val="FFFFFF"/>
            <w:spacing w:val="24"/>
            <w:w w:val="81"/>
            <w:position w:val="-1"/>
            <w:sz w:val="24"/>
            <w:szCs w:val="24"/>
          </w:rPr>
          <w:t xml:space="preserve"> </w:t>
        </w:r>
        <w:r w:rsidRPr="002D4ECC">
          <w:rPr>
            <w:rFonts w:ascii="Arial" w:hAnsi="Arial" w:cs="Arial"/>
            <w:color w:val="FFFFFF"/>
            <w:spacing w:val="1"/>
            <w:w w:val="82"/>
            <w:position w:val="-1"/>
            <w:sz w:val="24"/>
            <w:szCs w:val="24"/>
          </w:rPr>
          <w:t>A</w:t>
        </w:r>
        <w:r w:rsidRPr="002D4ECC">
          <w:rPr>
            <w:rFonts w:ascii="Arial" w:hAnsi="Arial" w:cs="Arial"/>
            <w:color w:val="FFFFFF"/>
            <w:spacing w:val="3"/>
            <w:w w:val="89"/>
            <w:position w:val="-1"/>
            <w:sz w:val="24"/>
            <w:szCs w:val="24"/>
          </w:rPr>
          <w:t>C</w:t>
        </w:r>
        <w:r w:rsidRPr="002D4ECC">
          <w:rPr>
            <w:rFonts w:ascii="Arial" w:hAnsi="Arial" w:cs="Arial"/>
            <w:color w:val="FFFFFF"/>
            <w:spacing w:val="-1"/>
            <w:w w:val="95"/>
            <w:position w:val="-1"/>
            <w:sz w:val="24"/>
            <w:szCs w:val="24"/>
          </w:rPr>
          <w:t>T</w:t>
        </w:r>
        <w:r w:rsidRPr="002D4ECC">
          <w:rPr>
            <w:rFonts w:ascii="Arial" w:hAnsi="Arial" w:cs="Arial"/>
            <w:color w:val="FFFFFF"/>
            <w:w w:val="111"/>
            <w:position w:val="-1"/>
            <w:sz w:val="24"/>
            <w:szCs w:val="24"/>
          </w:rPr>
          <w:t>I</w:t>
        </w:r>
        <w:r w:rsidRPr="002D4ECC">
          <w:rPr>
            <w:rFonts w:ascii="Arial" w:hAnsi="Arial" w:cs="Arial"/>
            <w:color w:val="FFFFFF"/>
            <w:spacing w:val="1"/>
            <w:w w:val="82"/>
            <w:position w:val="-1"/>
            <w:sz w:val="24"/>
            <w:szCs w:val="24"/>
          </w:rPr>
          <w:t>V</w:t>
        </w:r>
        <w:r w:rsidRPr="002D4ECC">
          <w:rPr>
            <w:rFonts w:ascii="Arial" w:hAnsi="Arial" w:cs="Arial"/>
            <w:color w:val="FFFFFF"/>
            <w:w w:val="111"/>
            <w:position w:val="-1"/>
            <w:sz w:val="24"/>
            <w:szCs w:val="24"/>
          </w:rPr>
          <w:t>I</w:t>
        </w:r>
      </w:smartTag>
    </w:p>
    <w:p w:rsidR="001D24DF" w:rsidRPr="002D4ECC" w:rsidRDefault="001D24DF" w:rsidP="002D4ECC">
      <w:pPr>
        <w:tabs>
          <w:tab w:val="right" w:pos="8890"/>
        </w:tabs>
        <w:spacing w:before="38"/>
        <w:ind w:left="102"/>
        <w:jc w:val="both"/>
        <w:rPr>
          <w:rFonts w:ascii="Arial" w:hAnsi="Arial" w:cs="Arial"/>
          <w:sz w:val="24"/>
          <w:szCs w:val="24"/>
        </w:rPr>
      </w:pPr>
    </w:p>
    <w:p w:rsidR="001D24DF" w:rsidRDefault="001D24DF" w:rsidP="002850B0">
      <w:pPr>
        <w:tabs>
          <w:tab w:val="right" w:pos="889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5" o:spid="_x0000_s1026" type="#_x0000_t75" style="position:absolute;left:0;text-align:left;margin-left:0;margin-top:34.95pt;width:315.55pt;height:210.25pt;z-index:251656192;visibility:visible;mso-position-horizontal:center;mso-position-horizontal-relative:margin">
            <v:imagedata r:id="rId5" o:title=""/>
            <w10:wrap type="topAndBottom" anchorx="margin"/>
          </v:shape>
        </w:pict>
      </w:r>
      <w:r w:rsidRPr="002850B0">
        <w:rPr>
          <w:rFonts w:ascii="Arial" w:hAnsi="Arial" w:cs="Arial"/>
          <w:sz w:val="24"/>
          <w:szCs w:val="24"/>
        </w:rPr>
        <w:t xml:space="preserve"> ACTIVIDAD</w:t>
      </w:r>
      <w:r>
        <w:rPr>
          <w:rFonts w:ascii="Arial" w:hAnsi="Arial" w:cs="Arial"/>
          <w:sz w:val="24"/>
          <w:szCs w:val="24"/>
        </w:rPr>
        <w:t xml:space="preserve"> 1</w:t>
      </w:r>
    </w:p>
    <w:p w:rsidR="001D24DF" w:rsidRDefault="001D24DF" w:rsidP="002850B0">
      <w:pPr>
        <w:tabs>
          <w:tab w:val="right" w:pos="889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D24DF" w:rsidRPr="002850B0" w:rsidRDefault="001D24DF" w:rsidP="002850B0">
      <w:pPr>
        <w:tabs>
          <w:tab w:val="right" w:pos="889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24DF" w:rsidRPr="002D4ECC" w:rsidRDefault="001D24DF" w:rsidP="002850B0">
      <w:pPr>
        <w:pStyle w:val="dp1"/>
        <w:spacing w:before="0" w:beforeAutospacing="0" w:after="0" w:afterAutospacing="0" w:line="360" w:lineRule="auto"/>
        <w:jc w:val="center"/>
        <w:rPr>
          <w:rStyle w:val="dp9"/>
          <w:rFonts w:ascii="Arial" w:hAnsi="Arial" w:cs="Arial"/>
          <w:b/>
          <w:bCs/>
          <w:iCs/>
          <w:color w:val="000000"/>
          <w:lang w:val="es-ES"/>
        </w:rPr>
      </w:pPr>
      <w:r w:rsidRPr="002D4ECC">
        <w:rPr>
          <w:rFonts w:ascii="Arial" w:hAnsi="Arial" w:cs="Arial"/>
          <w:b/>
          <w:bCs/>
          <w:iCs/>
          <w:color w:val="000000"/>
          <w:lang w:val="es-ES"/>
        </w:rPr>
        <w:t>Voseo Dialectal Americano</w:t>
      </w:r>
    </w:p>
    <w:p w:rsidR="001D24DF" w:rsidRPr="002D4ECC" w:rsidRDefault="001D24DF" w:rsidP="002850B0">
      <w:pPr>
        <w:pStyle w:val="dp1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b/>
          <w:bCs/>
          <w:i/>
          <w:iCs/>
          <w:color w:val="000000"/>
          <w:lang w:val="es-ES"/>
        </w:rPr>
      </w:pPr>
      <w:r w:rsidRPr="002D4ECC">
        <w:rPr>
          <w:rFonts w:ascii="Arial" w:hAnsi="Arial" w:cs="Arial"/>
          <w:color w:val="000000"/>
          <w:lang w:val="es-ES"/>
        </w:rPr>
        <w:t xml:space="preserve">Más comúnmente se conoce como </w:t>
      </w:r>
      <w:r w:rsidRPr="002D4ECC">
        <w:rPr>
          <w:rFonts w:ascii="Arial" w:hAnsi="Arial" w:cs="Arial"/>
          <w:i/>
          <w:color w:val="000000"/>
          <w:lang w:val="es-ES"/>
        </w:rPr>
        <w:t>voseo</w:t>
      </w:r>
      <w:r w:rsidRPr="002D4ECC">
        <w:rPr>
          <w:rFonts w:ascii="Arial" w:hAnsi="Arial" w:cs="Arial"/>
          <w:color w:val="000000"/>
          <w:lang w:val="es-ES"/>
        </w:rPr>
        <w:t xml:space="preserve"> el uso de formas pronominales o verbales de segunda persona del plural (o derivadas de estas) para dirigirse a un solo interlocutor. Este voseo es propio de distintas variedades regionales o sociales del español americano y implica acercamiento y familiaridad.</w:t>
      </w:r>
    </w:p>
    <w:p w:rsidR="001D24DF" w:rsidRPr="002D4ECC" w:rsidRDefault="001D24DF" w:rsidP="002850B0">
      <w:pPr>
        <w:pStyle w:val="dp1"/>
        <w:spacing w:before="0" w:beforeAutospacing="0" w:after="0" w:afterAutospacing="0" w:line="360" w:lineRule="auto"/>
        <w:jc w:val="center"/>
        <w:rPr>
          <w:rStyle w:val="apple-converted-space"/>
          <w:rFonts w:ascii="Arial" w:hAnsi="Arial" w:cs="Arial"/>
          <w:color w:val="000000"/>
          <w:lang w:val="es-ES"/>
        </w:rPr>
      </w:pPr>
      <w:r w:rsidRPr="002D4ECC">
        <w:rPr>
          <w:rFonts w:ascii="Arial" w:hAnsi="Arial" w:cs="Arial"/>
          <w:b/>
          <w:bCs/>
          <w:iCs/>
          <w:color w:val="000000"/>
          <w:lang w:val="es-ES"/>
        </w:rPr>
        <w:t>Extensión del voseo.</w:t>
      </w:r>
    </w:p>
    <w:p w:rsidR="001D24DF" w:rsidRPr="002D4ECC" w:rsidRDefault="001D24DF" w:rsidP="002850B0">
      <w:pPr>
        <w:pStyle w:val="dp1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lang w:val="es-ES"/>
        </w:rPr>
      </w:pPr>
      <w:r w:rsidRPr="002D4ECC">
        <w:rPr>
          <w:rFonts w:ascii="Arial" w:hAnsi="Arial" w:cs="Arial"/>
          <w:color w:val="000000"/>
          <w:lang w:val="es-ES"/>
        </w:rPr>
        <w:t xml:space="preserve">El voseo se da en la mayor parte de Hispanoamérica, aunque en diferente grado. Su consideración social también varía de unas regiones a otras. A grandes rasgos, puede decirse que son zonas de tuteo exclusivo casi todo México, las Antillas, la mayor parte del Perú y de Venezuela y la costa atlántica colombiana; alternan tuteo como forma culta y voseo como forma popular o rural en Bolivia, norte y sur del Perú, el Ecuador, pequeñas zonas de los Andes venezolanos, gran parte de Colombia, Panamá y la franja oriental de Cuba; coexisten el tuteo como tratamiento de formalidad intermedia y el voseo como tratamiento familiar en Chile, en el estado venezolano de Zulia, en la costa pacífica colombiana, en Centroamérica y en los estados mexicanos de Tabasco y Chiapas; y son áreas de voseo generalizado </w:t>
      </w:r>
      <w:smartTag w:uri="urn:schemas-microsoft-com:office:smarttags" w:element="PersonName">
        <w:smartTagPr>
          <w:attr w:name="ProductID" w:val="la Argentina"/>
        </w:smartTagPr>
        <w:r w:rsidRPr="002D4ECC">
          <w:rPr>
            <w:rFonts w:ascii="Arial" w:hAnsi="Arial" w:cs="Arial"/>
            <w:color w:val="000000"/>
            <w:lang w:val="es-ES"/>
          </w:rPr>
          <w:t>la Argentina</w:t>
        </w:r>
      </w:smartTag>
      <w:r w:rsidRPr="002D4ECC">
        <w:rPr>
          <w:rFonts w:ascii="Arial" w:hAnsi="Arial" w:cs="Arial"/>
          <w:color w:val="000000"/>
          <w:lang w:val="es-ES"/>
        </w:rPr>
        <w:t>, el Uruguay y el Paraguay.</w:t>
      </w:r>
    </w:p>
    <w:p w:rsidR="001D24DF" w:rsidRDefault="001D24DF" w:rsidP="002850B0">
      <w:pPr>
        <w:pStyle w:val="dp1"/>
        <w:spacing w:before="0" w:beforeAutospacing="0" w:after="0" w:afterAutospacing="0" w:line="360" w:lineRule="auto"/>
        <w:jc w:val="center"/>
        <w:rPr>
          <w:rFonts w:ascii="Arial" w:hAnsi="Arial" w:cs="Arial"/>
          <w:b/>
          <w:iCs/>
          <w:color w:val="000000"/>
          <w:lang w:val="es-ES"/>
        </w:rPr>
      </w:pPr>
    </w:p>
    <w:p w:rsidR="001D24DF" w:rsidRDefault="001D24DF" w:rsidP="002850B0">
      <w:pPr>
        <w:pStyle w:val="dp1"/>
        <w:spacing w:before="0" w:beforeAutospacing="0" w:after="0" w:afterAutospacing="0" w:line="360" w:lineRule="auto"/>
        <w:jc w:val="center"/>
        <w:rPr>
          <w:rFonts w:ascii="Arial" w:hAnsi="Arial" w:cs="Arial"/>
          <w:b/>
          <w:iCs/>
          <w:color w:val="000000"/>
          <w:lang w:val="es-ES"/>
        </w:rPr>
      </w:pPr>
    </w:p>
    <w:p w:rsidR="001D24DF" w:rsidRDefault="001D24DF" w:rsidP="002850B0">
      <w:pPr>
        <w:pStyle w:val="dp1"/>
        <w:spacing w:before="0" w:beforeAutospacing="0" w:after="0" w:afterAutospacing="0" w:line="360" w:lineRule="auto"/>
        <w:jc w:val="center"/>
        <w:rPr>
          <w:rFonts w:ascii="Arial" w:hAnsi="Arial" w:cs="Arial"/>
          <w:b/>
          <w:iCs/>
          <w:color w:val="000000"/>
          <w:lang w:val="es-ES"/>
        </w:rPr>
      </w:pPr>
    </w:p>
    <w:p w:rsidR="001D24DF" w:rsidRDefault="001D24DF" w:rsidP="002850B0">
      <w:pPr>
        <w:pStyle w:val="dp1"/>
        <w:spacing w:before="0" w:beforeAutospacing="0" w:after="0" w:afterAutospacing="0" w:line="360" w:lineRule="auto"/>
        <w:jc w:val="center"/>
        <w:rPr>
          <w:rFonts w:ascii="Arial" w:hAnsi="Arial" w:cs="Arial"/>
          <w:b/>
          <w:iCs/>
          <w:color w:val="000000"/>
          <w:lang w:val="es-ES"/>
        </w:rPr>
      </w:pPr>
      <w:r w:rsidRPr="002D4ECC">
        <w:rPr>
          <w:rFonts w:ascii="Arial" w:hAnsi="Arial" w:cs="Arial"/>
          <w:b/>
          <w:iCs/>
          <w:color w:val="000000"/>
          <w:lang w:val="es-ES"/>
        </w:rPr>
        <w:t xml:space="preserve">Río de </w:t>
      </w:r>
      <w:smartTag w:uri="urn:schemas-microsoft-com:office:smarttags" w:element="PersonName">
        <w:smartTagPr>
          <w:attr w:name="ProductID" w:val="la Plata"/>
        </w:smartTagPr>
        <w:r w:rsidRPr="002D4ECC">
          <w:rPr>
            <w:rFonts w:ascii="Arial" w:hAnsi="Arial" w:cs="Arial"/>
            <w:b/>
            <w:iCs/>
            <w:color w:val="000000"/>
            <w:lang w:val="es-ES"/>
          </w:rPr>
          <w:t>la Plata</w:t>
        </w:r>
      </w:smartTag>
    </w:p>
    <w:p w:rsidR="001D24DF" w:rsidRDefault="001D24DF" w:rsidP="002850B0">
      <w:pPr>
        <w:pStyle w:val="dp1"/>
        <w:spacing w:before="0" w:beforeAutospacing="0" w:after="0" w:afterAutospacing="0" w:line="360" w:lineRule="auto"/>
        <w:jc w:val="center"/>
        <w:rPr>
          <w:rFonts w:ascii="Arial" w:hAnsi="Arial" w:cs="Arial"/>
          <w:b/>
          <w:iCs/>
          <w:color w:val="000000"/>
          <w:lang w:val="es-ES"/>
        </w:rPr>
      </w:pPr>
      <w:r w:rsidRPr="00C244EE">
        <w:rPr>
          <w:rFonts w:ascii="Arial" w:hAnsi="Arial" w:cs="Arial"/>
          <w:b/>
          <w:noProof/>
          <w:color w:val="000000"/>
          <w:lang w:val="es-ES" w:eastAsia="es-ES"/>
        </w:rPr>
        <w:pict>
          <v:shape id="Imagem 4" o:spid="_x0000_i1025" type="#_x0000_t75" style="width:326.25pt;height:244.5pt;visibility:visible">
            <v:imagedata r:id="rId6" o:title=""/>
          </v:shape>
        </w:pict>
      </w:r>
    </w:p>
    <w:p w:rsidR="001D24DF" w:rsidRPr="002D4ECC" w:rsidRDefault="001D24DF" w:rsidP="002850B0">
      <w:pPr>
        <w:pStyle w:val="dp1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lang w:val="es-ES"/>
        </w:rPr>
      </w:pPr>
    </w:p>
    <w:p w:rsidR="001D24DF" w:rsidRPr="002D4ECC" w:rsidRDefault="001D24DF" w:rsidP="002850B0">
      <w:pPr>
        <w:pStyle w:val="dp1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i/>
          <w:iCs/>
          <w:color w:val="000000"/>
          <w:lang w:val="es-ES"/>
        </w:rPr>
      </w:pPr>
      <w:r w:rsidRPr="002D4ECC">
        <w:rPr>
          <w:rFonts w:ascii="Arial" w:hAnsi="Arial" w:cs="Arial"/>
          <w:color w:val="000000"/>
          <w:lang w:val="es-ES"/>
        </w:rPr>
        <w:t xml:space="preserve">En </w:t>
      </w:r>
      <w:smartTag w:uri="urn:schemas-microsoft-com:office:smarttags" w:element="PersonName">
        <w:smartTagPr>
          <w:attr w:name="ProductID" w:val="la Argentina"/>
        </w:smartTagPr>
        <w:r w:rsidRPr="002D4ECC">
          <w:rPr>
            <w:rFonts w:ascii="Arial" w:hAnsi="Arial" w:cs="Arial"/>
            <w:color w:val="000000"/>
            <w:lang w:val="es-ES"/>
          </w:rPr>
          <w:t>la Argentina</w:t>
        </w:r>
      </w:smartTag>
      <w:r w:rsidRPr="002D4ECC">
        <w:rPr>
          <w:rFonts w:ascii="Arial" w:hAnsi="Arial" w:cs="Arial"/>
          <w:color w:val="000000"/>
          <w:lang w:val="es-ES"/>
        </w:rPr>
        <w:t>, el Paraguay y el Uruguay las formas de voseo son aceptadas sin reserva por todas las clases sociales. La modalidad más generalizada es la que combina el voseo pronominal y el verbal:</w:t>
      </w:r>
      <w:r w:rsidRPr="002D4ECC">
        <w:rPr>
          <w:rStyle w:val="apple-converted-space"/>
          <w:rFonts w:ascii="Arial" w:hAnsi="Arial" w:cs="Arial"/>
          <w:color w:val="000000"/>
          <w:lang w:val="es-ES"/>
        </w:rPr>
        <w:t> </w:t>
      </w:r>
      <w:r w:rsidRPr="002D4ECC">
        <w:rPr>
          <w:rFonts w:ascii="Arial" w:hAnsi="Arial" w:cs="Arial"/>
          <w:i/>
          <w:iCs/>
          <w:color w:val="000000"/>
          <w:lang w:val="es-ES"/>
        </w:rPr>
        <w:t xml:space="preserve">vos llegás. </w:t>
      </w:r>
    </w:p>
    <w:p w:rsidR="001D24DF" w:rsidRDefault="001D24DF" w:rsidP="002850B0">
      <w:pPr>
        <w:pStyle w:val="dp1"/>
        <w:spacing w:before="0" w:beforeAutospacing="0" w:after="0" w:afterAutospacing="0" w:line="360" w:lineRule="auto"/>
        <w:jc w:val="center"/>
        <w:rPr>
          <w:rFonts w:ascii="Arial" w:hAnsi="Arial" w:cs="Arial"/>
          <w:b/>
          <w:lang w:val="es-ES"/>
        </w:rPr>
      </w:pPr>
    </w:p>
    <w:p w:rsidR="001D24DF" w:rsidRPr="002D4ECC" w:rsidRDefault="001D24DF" w:rsidP="00E879B7">
      <w:pPr>
        <w:pStyle w:val="dp1"/>
        <w:numPr>
          <w:ilvl w:val="0"/>
          <w:numId w:val="3"/>
        </w:numPr>
        <w:spacing w:before="0" w:beforeAutospacing="0" w:after="0" w:afterAutospacing="0" w:line="360" w:lineRule="auto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 El tiempo Presente (voseo)</w:t>
      </w:r>
    </w:p>
    <w:p w:rsidR="001D24DF" w:rsidRPr="00571726" w:rsidRDefault="001D24DF" w:rsidP="00571726">
      <w:pPr>
        <w:pStyle w:val="dp1"/>
        <w:spacing w:before="0" w:beforeAutospacing="0" w:after="0" w:afterAutospacing="0" w:line="360" w:lineRule="auto"/>
        <w:jc w:val="both"/>
        <w:rPr>
          <w:rFonts w:ascii="Arial" w:hAnsi="Arial" w:cs="Arial"/>
          <w:lang w:val="es-ES"/>
        </w:rPr>
      </w:pPr>
      <w:r w:rsidRPr="00CC15C9">
        <w:rPr>
          <w:rFonts w:ascii="Arial" w:hAnsi="Arial" w:cs="Arial"/>
          <w:lang w:val="es-ES"/>
        </w:rPr>
        <w:t>Lo</w:t>
      </w:r>
      <w:r>
        <w:rPr>
          <w:rFonts w:ascii="Arial" w:hAnsi="Arial" w:cs="Arial"/>
          <w:lang w:val="es-ES"/>
        </w:rPr>
        <w:t xml:space="preserve"> usamos para: </w:t>
      </w:r>
      <w:r w:rsidRPr="00CC15C9">
        <w:rPr>
          <w:rFonts w:ascii="Arial" w:hAnsi="Arial" w:cs="Arial"/>
          <w:lang w:val="es-ES"/>
        </w:rPr>
        <w:t>hábitos</w:t>
      </w:r>
      <w:r w:rsidRPr="002D4ECC">
        <w:rPr>
          <w:rFonts w:ascii="Arial" w:hAnsi="Arial" w:cs="Arial"/>
          <w:lang w:val="es-ES"/>
        </w:rPr>
        <w:t>, generalidades, acciones presentes.</w:t>
      </w:r>
      <w:r>
        <w:rPr>
          <w:rFonts w:ascii="Arial" w:hAnsi="Arial" w:cs="Arial"/>
          <w:lang w:val="es-ES"/>
        </w:rPr>
        <w:t xml:space="preserve"> </w:t>
      </w:r>
      <w:r w:rsidRPr="002D4ECC">
        <w:rPr>
          <w:rFonts w:ascii="Arial" w:hAnsi="Arial" w:cs="Arial"/>
          <w:iCs/>
          <w:color w:val="000000"/>
          <w:lang w:val="es-ES"/>
        </w:rPr>
        <w:t>Contraste entre las formas del verbo con voseo y sin voseo en el tiempo Presente</w:t>
      </w:r>
      <w:r>
        <w:rPr>
          <w:rFonts w:ascii="Arial" w:hAnsi="Arial" w:cs="Arial"/>
          <w:lang w:val="es-ES"/>
        </w:rPr>
        <w:t xml:space="preserve"> s</w:t>
      </w:r>
      <w:r w:rsidRPr="002D4ECC">
        <w:rPr>
          <w:rFonts w:ascii="Arial" w:hAnsi="Arial" w:cs="Arial"/>
          <w:iCs/>
          <w:color w:val="000000"/>
          <w:lang w:val="es-ES"/>
        </w:rPr>
        <w:t>egunda persona del singular: Español Estándar</w:t>
      </w:r>
      <w:r>
        <w:rPr>
          <w:rFonts w:ascii="Arial" w:hAnsi="Arial" w:cs="Arial"/>
          <w:iCs/>
          <w:color w:val="000000"/>
          <w:lang w:val="es-ES"/>
        </w:rPr>
        <w:t>.</w:t>
      </w:r>
    </w:p>
    <w:p w:rsidR="001D24DF" w:rsidRPr="002D4ECC" w:rsidRDefault="001D24DF" w:rsidP="002850B0">
      <w:pPr>
        <w:pStyle w:val="dp1"/>
        <w:spacing w:before="0" w:beforeAutospacing="0" w:after="0" w:afterAutospacing="0" w:line="360" w:lineRule="auto"/>
        <w:ind w:left="108" w:firstLine="851"/>
        <w:jc w:val="both"/>
        <w:rPr>
          <w:rFonts w:ascii="Arial" w:hAnsi="Arial" w:cs="Arial"/>
          <w:iCs/>
          <w:color w:val="000000"/>
          <w:lang w:val="en-US"/>
        </w:rPr>
      </w:pPr>
      <w:r w:rsidRPr="002D4ECC">
        <w:rPr>
          <w:rFonts w:ascii="Arial" w:hAnsi="Arial" w:cs="Arial"/>
          <w:iCs/>
          <w:color w:val="000000"/>
          <w:lang w:val="en-US"/>
        </w:rPr>
        <w:t>Tú bailas ;Tú comes; Tú sales; Tú eres</w:t>
      </w:r>
    </w:p>
    <w:p w:rsidR="001D24DF" w:rsidRPr="002D4ECC" w:rsidRDefault="001D24DF" w:rsidP="002850B0">
      <w:pPr>
        <w:pStyle w:val="dp1"/>
        <w:spacing w:before="0" w:beforeAutospacing="0" w:after="0" w:afterAutospacing="0" w:line="360" w:lineRule="auto"/>
        <w:ind w:left="108" w:firstLine="851"/>
        <w:jc w:val="both"/>
        <w:rPr>
          <w:rFonts w:ascii="Arial" w:hAnsi="Arial" w:cs="Arial"/>
          <w:iCs/>
          <w:color w:val="000000"/>
          <w:lang w:val="es-ES"/>
        </w:rPr>
      </w:pPr>
      <w:r w:rsidRPr="002D4ECC">
        <w:rPr>
          <w:rFonts w:ascii="Arial" w:hAnsi="Arial" w:cs="Arial"/>
          <w:iCs/>
          <w:color w:val="000000"/>
          <w:lang w:val="es-ES"/>
        </w:rPr>
        <w:t>Segunda persona del singular: Voseo</w:t>
      </w:r>
    </w:p>
    <w:p w:rsidR="001D24DF" w:rsidRDefault="001D24DF" w:rsidP="002850B0">
      <w:pPr>
        <w:pStyle w:val="dp1"/>
        <w:spacing w:before="0" w:beforeAutospacing="0" w:after="0" w:afterAutospacing="0" w:line="360" w:lineRule="auto"/>
        <w:ind w:left="108" w:firstLine="851"/>
        <w:jc w:val="both"/>
        <w:rPr>
          <w:rFonts w:ascii="Arial" w:hAnsi="Arial" w:cs="Arial"/>
          <w:iCs/>
          <w:color w:val="000000"/>
          <w:lang w:val="es-ES"/>
        </w:rPr>
      </w:pPr>
      <w:r w:rsidRPr="002D4ECC">
        <w:rPr>
          <w:rFonts w:ascii="Arial" w:hAnsi="Arial" w:cs="Arial"/>
          <w:iCs/>
          <w:color w:val="000000"/>
          <w:lang w:val="es-ES"/>
        </w:rPr>
        <w:t>Vos bailás; Vos comés; Vos salís; Vos sos</w:t>
      </w:r>
    </w:p>
    <w:p w:rsidR="001D24DF" w:rsidRPr="002D4ECC" w:rsidRDefault="001D24DF" w:rsidP="002850B0">
      <w:pPr>
        <w:pStyle w:val="dp1"/>
        <w:spacing w:before="0" w:beforeAutospacing="0" w:after="0" w:afterAutospacing="0" w:line="360" w:lineRule="auto"/>
        <w:ind w:left="108" w:firstLine="851"/>
        <w:jc w:val="both"/>
        <w:rPr>
          <w:rFonts w:ascii="Arial" w:hAnsi="Arial" w:cs="Arial"/>
          <w:iCs/>
          <w:color w:val="000000"/>
          <w:lang w:val="es-ES"/>
        </w:rPr>
      </w:pPr>
    </w:p>
    <w:p w:rsidR="001D24DF" w:rsidRPr="002D4ECC" w:rsidRDefault="001D24DF" w:rsidP="002850B0">
      <w:pPr>
        <w:pStyle w:val="dp1"/>
        <w:spacing w:before="0" w:beforeAutospacing="0" w:after="0" w:afterAutospacing="0" w:line="360" w:lineRule="auto"/>
        <w:jc w:val="both"/>
        <w:rPr>
          <w:rFonts w:ascii="Arial" w:hAnsi="Arial" w:cs="Arial"/>
          <w:iCs/>
          <w:color w:val="000000"/>
          <w:lang w:val="es-ES"/>
        </w:rPr>
      </w:pPr>
      <w:r w:rsidRPr="002D4ECC">
        <w:rPr>
          <w:rFonts w:ascii="Arial" w:hAnsi="Arial" w:cs="Arial"/>
          <w:b/>
          <w:iCs/>
          <w:color w:val="000000"/>
          <w:lang w:val="es-ES"/>
        </w:rPr>
        <w:t>Ejercicios:</w:t>
      </w:r>
    </w:p>
    <w:p w:rsidR="001D24DF" w:rsidRPr="002D4ECC" w:rsidRDefault="001D24DF" w:rsidP="002850B0">
      <w:pPr>
        <w:pStyle w:val="dp1"/>
        <w:spacing w:before="0" w:beforeAutospacing="0" w:after="0" w:afterAutospacing="0" w:line="360" w:lineRule="auto"/>
        <w:jc w:val="both"/>
        <w:rPr>
          <w:rFonts w:ascii="Arial" w:hAnsi="Arial" w:cs="Arial"/>
          <w:b/>
          <w:iCs/>
          <w:color w:val="000000"/>
          <w:lang w:val="es-ES"/>
        </w:rPr>
      </w:pPr>
      <w:r>
        <w:rPr>
          <w:rFonts w:ascii="Arial" w:hAnsi="Arial" w:cs="Arial"/>
          <w:b/>
          <w:iCs/>
          <w:color w:val="000000"/>
          <w:lang w:val="es-ES"/>
        </w:rPr>
        <w:t>1</w:t>
      </w:r>
      <w:r w:rsidRPr="002D4ECC">
        <w:rPr>
          <w:rFonts w:ascii="Arial" w:hAnsi="Arial" w:cs="Arial"/>
          <w:b/>
          <w:iCs/>
          <w:color w:val="000000"/>
          <w:lang w:val="es-ES"/>
        </w:rPr>
        <w:t>. Usa las conjugaciones en el tiempo presente en voseo</w:t>
      </w:r>
      <w:r>
        <w:rPr>
          <w:rFonts w:ascii="Arial" w:hAnsi="Arial" w:cs="Arial"/>
          <w:b/>
          <w:iCs/>
          <w:color w:val="000000"/>
          <w:lang w:val="es-ES"/>
        </w:rPr>
        <w:t>.</w:t>
      </w:r>
    </w:p>
    <w:p w:rsidR="001D24DF" w:rsidRPr="002D4ECC" w:rsidRDefault="001D24DF" w:rsidP="002850B0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2D4ECC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a)</w:t>
      </w:r>
      <w:r w:rsidRPr="002D4ECC">
        <w:rPr>
          <w:rFonts w:ascii="Arial" w:hAnsi="Arial" w:cs="Arial"/>
          <w:color w:val="000000"/>
          <w:sz w:val="24"/>
          <w:szCs w:val="24"/>
          <w:lang w:eastAsia="pt-BR"/>
        </w:rPr>
        <w:t> Vos _______ un chico muy hermoso.</w:t>
      </w:r>
    </w:p>
    <w:p w:rsidR="001D24DF" w:rsidRPr="002850B0" w:rsidRDefault="001D24DF" w:rsidP="002850B0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2D4ECC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b)</w:t>
      </w:r>
      <w:r w:rsidRPr="002D4ECC">
        <w:rPr>
          <w:rFonts w:ascii="Arial" w:hAnsi="Arial" w:cs="Arial"/>
          <w:color w:val="000000"/>
          <w:sz w:val="24"/>
          <w:szCs w:val="24"/>
          <w:lang w:eastAsia="pt-BR"/>
        </w:rPr>
        <w:t> ¿</w:t>
      </w:r>
      <w:r w:rsidRPr="00CC15C9">
        <w:rPr>
          <w:rFonts w:ascii="Arial" w:hAnsi="Arial" w:cs="Arial"/>
          <w:sz w:val="24"/>
          <w:szCs w:val="24"/>
          <w:lang w:eastAsia="pt-BR"/>
        </w:rPr>
        <w:t>Por qué</w:t>
      </w:r>
      <w:r w:rsidRPr="00571726">
        <w:rPr>
          <w:rFonts w:ascii="Arial" w:hAnsi="Arial" w:cs="Arial"/>
          <w:color w:val="FF0000"/>
          <w:sz w:val="24"/>
          <w:szCs w:val="24"/>
          <w:lang w:eastAsia="pt-BR"/>
        </w:rPr>
        <w:t> </w:t>
      </w:r>
      <w:r w:rsidRPr="00571726">
        <w:rPr>
          <w:rFonts w:ascii="Arial" w:hAnsi="Arial" w:cs="Arial"/>
          <w:color w:val="FF0000"/>
          <w:sz w:val="24"/>
          <w:szCs w:val="24"/>
          <w:lang w:eastAsia="pt-BR"/>
        </w:rPr>
        <w:softHyphen/>
      </w:r>
      <w:r w:rsidRPr="00571726">
        <w:rPr>
          <w:rFonts w:ascii="Arial" w:hAnsi="Arial" w:cs="Arial"/>
          <w:color w:val="FF0000"/>
          <w:sz w:val="24"/>
          <w:szCs w:val="24"/>
          <w:lang w:eastAsia="pt-BR"/>
        </w:rPr>
        <w:softHyphen/>
      </w:r>
      <w:r w:rsidRPr="00571726">
        <w:rPr>
          <w:rFonts w:ascii="Arial" w:hAnsi="Arial" w:cs="Arial"/>
          <w:color w:val="FF0000"/>
          <w:sz w:val="24"/>
          <w:szCs w:val="24"/>
          <w:lang w:eastAsia="pt-BR"/>
        </w:rPr>
        <w:softHyphen/>
      </w:r>
      <w:r w:rsidRPr="00571726">
        <w:rPr>
          <w:rFonts w:ascii="Arial" w:hAnsi="Arial" w:cs="Arial"/>
          <w:color w:val="FF0000"/>
          <w:sz w:val="24"/>
          <w:szCs w:val="24"/>
          <w:lang w:eastAsia="pt-BR"/>
        </w:rPr>
        <w:softHyphen/>
      </w:r>
      <w:r w:rsidRPr="00571726">
        <w:rPr>
          <w:rFonts w:ascii="Arial" w:hAnsi="Arial" w:cs="Arial"/>
          <w:color w:val="FF0000"/>
          <w:sz w:val="24"/>
          <w:szCs w:val="24"/>
          <w:lang w:eastAsia="pt-BR"/>
        </w:rPr>
        <w:softHyphen/>
      </w:r>
      <w:r w:rsidRPr="00571726">
        <w:rPr>
          <w:rFonts w:ascii="Arial" w:hAnsi="Arial" w:cs="Arial"/>
          <w:color w:val="FF0000"/>
          <w:sz w:val="24"/>
          <w:szCs w:val="24"/>
          <w:lang w:eastAsia="pt-BR"/>
        </w:rPr>
        <w:softHyphen/>
      </w:r>
      <w:r w:rsidRPr="002D4ECC">
        <w:rPr>
          <w:rFonts w:ascii="Arial" w:hAnsi="Arial" w:cs="Arial"/>
          <w:color w:val="000000"/>
          <w:sz w:val="24"/>
          <w:szCs w:val="24"/>
          <w:lang w:eastAsia="pt-BR"/>
        </w:rPr>
        <w:t>_______ tanto miedo de manejar en la carretera?</w:t>
      </w:r>
    </w:p>
    <w:p w:rsidR="001D24DF" w:rsidRPr="002D4ECC" w:rsidRDefault="001D24DF" w:rsidP="002850B0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2D4ECC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c)</w:t>
      </w:r>
      <w:r w:rsidRPr="002D4ECC">
        <w:rPr>
          <w:rFonts w:ascii="Arial" w:hAnsi="Arial" w:cs="Arial"/>
          <w:color w:val="000000"/>
          <w:sz w:val="24"/>
          <w:szCs w:val="24"/>
          <w:lang w:eastAsia="pt-BR"/>
        </w:rPr>
        <w:t> Vos ________ muy cansado.</w:t>
      </w:r>
    </w:p>
    <w:p w:rsidR="001D24DF" w:rsidRPr="002850B0" w:rsidRDefault="001D24DF" w:rsidP="002850B0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2D4ECC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d)</w:t>
      </w:r>
      <w:r w:rsidRPr="002D4ECC">
        <w:rPr>
          <w:rFonts w:ascii="Arial" w:hAnsi="Arial" w:cs="Arial"/>
          <w:color w:val="000000"/>
          <w:sz w:val="24"/>
          <w:szCs w:val="24"/>
          <w:lang w:eastAsia="pt-BR"/>
        </w:rPr>
        <w:t> ¿Vos __________ en una casa o en un departamento? </w:t>
      </w:r>
    </w:p>
    <w:p w:rsidR="001D24DF" w:rsidRPr="002D4ECC" w:rsidRDefault="001D24DF" w:rsidP="002850B0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2D4ECC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e)</w:t>
      </w:r>
      <w:r w:rsidRPr="002D4ECC">
        <w:rPr>
          <w:rFonts w:ascii="Arial" w:hAnsi="Arial" w:cs="Arial"/>
          <w:color w:val="000000"/>
          <w:sz w:val="24"/>
          <w:szCs w:val="24"/>
          <w:lang w:eastAsia="pt-BR"/>
        </w:rPr>
        <w:t xml:space="preserve"> ¿ _______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el </w:t>
      </w:r>
      <w:r w:rsidRPr="002D4ECC">
        <w:rPr>
          <w:rFonts w:ascii="Arial" w:hAnsi="Arial" w:cs="Arial"/>
          <w:color w:val="000000"/>
          <w:sz w:val="24"/>
          <w:szCs w:val="24"/>
          <w:lang w:eastAsia="pt-BR"/>
        </w:rPr>
        <w:t>tango conmigo?</w:t>
      </w:r>
    </w:p>
    <w:p w:rsidR="001D24DF" w:rsidRPr="002850B0" w:rsidRDefault="001D24DF" w:rsidP="002850B0">
      <w:pPr>
        <w:pStyle w:val="dp1"/>
        <w:spacing w:before="0" w:beforeAutospacing="0" w:after="0" w:afterAutospacing="0" w:line="360" w:lineRule="auto"/>
        <w:jc w:val="both"/>
        <w:rPr>
          <w:rFonts w:ascii="Arial" w:hAnsi="Arial" w:cs="Arial"/>
          <w:iCs/>
          <w:color w:val="000000"/>
          <w:lang w:val="es-ES"/>
        </w:rPr>
      </w:pPr>
      <w:r w:rsidRPr="002850B0">
        <w:rPr>
          <w:rFonts w:ascii="Arial" w:hAnsi="Arial" w:cs="Arial"/>
          <w:iCs/>
          <w:color w:val="000000"/>
          <w:lang w:val="es-ES"/>
        </w:rPr>
        <w:t>Respuestas: Sos / tenés / estás / vivís / querés</w:t>
      </w:r>
      <w:r>
        <w:rPr>
          <w:rFonts w:ascii="Arial" w:hAnsi="Arial" w:cs="Arial"/>
          <w:iCs/>
          <w:color w:val="000000"/>
          <w:lang w:val="es-ES"/>
        </w:rPr>
        <w:t>, bailás.</w:t>
      </w:r>
    </w:p>
    <w:p w:rsidR="001D24DF" w:rsidRPr="002D4ECC" w:rsidRDefault="001D24DF" w:rsidP="002850B0">
      <w:pPr>
        <w:pStyle w:val="dp1"/>
        <w:spacing w:before="0" w:beforeAutospacing="0" w:after="0" w:afterAutospacing="0" w:line="360" w:lineRule="auto"/>
        <w:jc w:val="both"/>
        <w:rPr>
          <w:rFonts w:ascii="Arial" w:hAnsi="Arial" w:cs="Arial"/>
          <w:iCs/>
          <w:color w:val="000000"/>
          <w:lang w:val="es-ES"/>
        </w:rPr>
      </w:pPr>
    </w:p>
    <w:p w:rsidR="001D24DF" w:rsidRDefault="001D24DF" w:rsidP="002850B0">
      <w:pPr>
        <w:spacing w:after="0"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:rsidR="001D24DF" w:rsidRPr="00E879B7" w:rsidRDefault="001D24DF" w:rsidP="00E879B7">
      <w:pPr>
        <w:pStyle w:val="ListParagraph"/>
        <w:numPr>
          <w:ilvl w:val="0"/>
          <w:numId w:val="3"/>
        </w:numPr>
        <w:spacing w:after="0" w:line="360" w:lineRule="auto"/>
        <w:rPr>
          <w:rFonts w:ascii="Arial" w:hAnsi="Arial" w:cs="Arial"/>
          <w:b/>
          <w:bCs/>
          <w:iCs/>
          <w:sz w:val="24"/>
          <w:szCs w:val="24"/>
          <w:lang w:val="es-ES"/>
        </w:rPr>
      </w:pPr>
      <w:r>
        <w:rPr>
          <w:rFonts w:ascii="Arial" w:hAnsi="Arial" w:cs="Arial"/>
          <w:b/>
          <w:bCs/>
          <w:iCs/>
          <w:sz w:val="24"/>
          <w:szCs w:val="24"/>
          <w:lang w:val="es-ES"/>
        </w:rPr>
        <w:t xml:space="preserve"> El Modo Imperativo (voseo)</w:t>
      </w:r>
    </w:p>
    <w:p w:rsidR="001D24DF" w:rsidRPr="00D553B7" w:rsidRDefault="001D24DF" w:rsidP="00E879B7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CC15C9">
        <w:rPr>
          <w:rFonts w:ascii="Arial" w:hAnsi="Arial" w:cs="Arial"/>
          <w:bCs/>
          <w:iCs/>
          <w:sz w:val="24"/>
          <w:szCs w:val="24"/>
        </w:rPr>
        <w:t>Lo</w:t>
      </w:r>
      <w:r>
        <w:rPr>
          <w:rFonts w:ascii="Arial" w:hAnsi="Arial" w:cs="Arial"/>
          <w:bCs/>
          <w:iCs/>
          <w:sz w:val="24"/>
          <w:szCs w:val="24"/>
        </w:rPr>
        <w:t xml:space="preserve"> usamos para: </w:t>
      </w:r>
      <w:r w:rsidRPr="00CC15C9">
        <w:rPr>
          <w:rFonts w:ascii="Arial" w:hAnsi="Arial" w:cs="Arial"/>
          <w:bCs/>
          <w:iCs/>
          <w:sz w:val="24"/>
          <w:szCs w:val="24"/>
        </w:rPr>
        <w:t>pedidos</w:t>
      </w:r>
      <w:r w:rsidRPr="002D4ECC">
        <w:rPr>
          <w:rFonts w:ascii="Arial" w:hAnsi="Arial" w:cs="Arial"/>
          <w:bCs/>
          <w:iCs/>
          <w:sz w:val="24"/>
          <w:szCs w:val="24"/>
        </w:rPr>
        <w:t xml:space="preserve">, invitaciones, dar instrucciones, dar órdenes, dar consejos y recomendaciones. </w:t>
      </w:r>
    </w:p>
    <w:p w:rsidR="001D24DF" w:rsidRDefault="001D24DF" w:rsidP="00E879B7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D4ECC">
        <w:rPr>
          <w:rFonts w:ascii="Arial" w:hAnsi="Arial" w:cs="Arial"/>
          <w:bCs/>
          <w:iCs/>
          <w:sz w:val="24"/>
          <w:szCs w:val="24"/>
        </w:rPr>
        <w:t>El empleo de formas especiales del verbo se da también en el imperativo y en el subjuntivo, especialmente cuando este señala mandatos en negativos.</w:t>
      </w:r>
    </w:p>
    <w:p w:rsidR="001D24DF" w:rsidRPr="002D4ECC" w:rsidRDefault="001D24DF" w:rsidP="00E879B7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D4ECC">
        <w:rPr>
          <w:rFonts w:ascii="Arial" w:hAnsi="Arial" w:cs="Arial"/>
          <w:bCs/>
          <w:iCs/>
          <w:sz w:val="24"/>
          <w:szCs w:val="24"/>
        </w:rPr>
        <w:t xml:space="preserve">El imperativo pierde la </w:t>
      </w:r>
      <w:r w:rsidRPr="002D4ECC">
        <w:rPr>
          <w:rFonts w:ascii="Arial" w:hAnsi="Arial" w:cs="Arial"/>
          <w:bCs/>
          <w:i/>
          <w:iCs/>
          <w:sz w:val="24"/>
          <w:szCs w:val="24"/>
        </w:rPr>
        <w:t xml:space="preserve">d </w:t>
      </w:r>
      <w:r w:rsidRPr="002D4ECC">
        <w:rPr>
          <w:rFonts w:ascii="Arial" w:hAnsi="Arial" w:cs="Arial"/>
          <w:bCs/>
          <w:iCs/>
          <w:sz w:val="24"/>
          <w:szCs w:val="24"/>
        </w:rPr>
        <w:t>final en la segunda persona del plural: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  <w:r w:rsidRPr="00CC15C9">
        <w:rPr>
          <w:rFonts w:ascii="Arial" w:hAnsi="Arial" w:cs="Arial"/>
          <w:bCs/>
          <w:iCs/>
          <w:sz w:val="24"/>
          <w:szCs w:val="24"/>
        </w:rPr>
        <w:t>cantad</w:t>
      </w:r>
      <w:r w:rsidRPr="00E879B7">
        <w:rPr>
          <w:rFonts w:ascii="Arial" w:hAnsi="Arial" w:cs="Arial"/>
          <w:bCs/>
          <w:iCs/>
          <w:color w:val="FF0000"/>
          <w:sz w:val="24"/>
          <w:szCs w:val="24"/>
        </w:rPr>
        <w:t xml:space="preserve"> </w:t>
      </w:r>
      <w:r w:rsidRPr="002D4ECC">
        <w:rPr>
          <w:rFonts w:ascii="Arial" w:hAnsi="Arial" w:cs="Arial"/>
          <w:bCs/>
          <w:iCs/>
          <w:sz w:val="24"/>
          <w:szCs w:val="24"/>
        </w:rPr>
        <w:t xml:space="preserve">&gt; </w:t>
      </w:r>
      <w:r w:rsidRPr="002D4ECC">
        <w:rPr>
          <w:rFonts w:ascii="Arial" w:hAnsi="Arial" w:cs="Arial"/>
          <w:b/>
          <w:bCs/>
          <w:iCs/>
          <w:sz w:val="24"/>
          <w:szCs w:val="24"/>
        </w:rPr>
        <w:t>cantá</w:t>
      </w:r>
      <w:r w:rsidRPr="002D4ECC">
        <w:rPr>
          <w:rFonts w:ascii="Arial" w:hAnsi="Arial" w:cs="Arial"/>
          <w:bCs/>
          <w:iCs/>
          <w:sz w:val="24"/>
          <w:szCs w:val="24"/>
        </w:rPr>
        <w:t xml:space="preserve"> / corred &gt; </w:t>
      </w:r>
      <w:r w:rsidRPr="002D4ECC">
        <w:rPr>
          <w:rFonts w:ascii="Arial" w:hAnsi="Arial" w:cs="Arial"/>
          <w:b/>
          <w:bCs/>
          <w:iCs/>
          <w:sz w:val="24"/>
          <w:szCs w:val="24"/>
        </w:rPr>
        <w:t>corré</w:t>
      </w:r>
      <w:r w:rsidRPr="002D4ECC">
        <w:rPr>
          <w:rFonts w:ascii="Arial" w:hAnsi="Arial" w:cs="Arial"/>
          <w:bCs/>
          <w:iCs/>
          <w:sz w:val="24"/>
          <w:szCs w:val="24"/>
        </w:rPr>
        <w:t xml:space="preserve"> / venid &gt; </w:t>
      </w:r>
      <w:r w:rsidRPr="002D4ECC">
        <w:rPr>
          <w:rFonts w:ascii="Arial" w:hAnsi="Arial" w:cs="Arial"/>
          <w:b/>
          <w:bCs/>
          <w:iCs/>
          <w:sz w:val="24"/>
          <w:szCs w:val="24"/>
        </w:rPr>
        <w:t>vení</w:t>
      </w:r>
    </w:p>
    <w:p w:rsidR="001D24DF" w:rsidRPr="00E879B7" w:rsidRDefault="001D24DF" w:rsidP="00E879B7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D4ECC">
        <w:rPr>
          <w:rFonts w:ascii="Arial" w:hAnsi="Arial" w:cs="Arial"/>
          <w:bCs/>
          <w:iCs/>
          <w:sz w:val="24"/>
          <w:szCs w:val="24"/>
        </w:rPr>
        <w:t>El imperativo negativo utiliza las formas verbales del subjuntivo, que también quedan alteradas en el voseo: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  <w:r w:rsidRPr="00CC15C9">
        <w:rPr>
          <w:rFonts w:ascii="Arial" w:hAnsi="Arial" w:cs="Arial"/>
          <w:bCs/>
          <w:iCs/>
          <w:sz w:val="24"/>
          <w:szCs w:val="24"/>
        </w:rPr>
        <w:t>no</w:t>
      </w:r>
      <w:r w:rsidRPr="002D4ECC">
        <w:rPr>
          <w:rFonts w:ascii="Arial" w:hAnsi="Arial" w:cs="Arial"/>
          <w:bCs/>
          <w:iCs/>
          <w:sz w:val="24"/>
          <w:szCs w:val="24"/>
        </w:rPr>
        <w:t xml:space="preserve"> temáis &gt; no </w:t>
      </w:r>
      <w:r w:rsidRPr="002D4ECC">
        <w:rPr>
          <w:rFonts w:ascii="Arial" w:hAnsi="Arial" w:cs="Arial"/>
          <w:b/>
          <w:bCs/>
          <w:iCs/>
          <w:sz w:val="24"/>
          <w:szCs w:val="24"/>
        </w:rPr>
        <w:t>temás</w:t>
      </w:r>
      <w:r w:rsidRPr="002D4ECC">
        <w:rPr>
          <w:rFonts w:ascii="Arial" w:hAnsi="Arial" w:cs="Arial"/>
          <w:bCs/>
          <w:iCs/>
          <w:sz w:val="24"/>
          <w:szCs w:val="24"/>
        </w:rPr>
        <w:t xml:space="preserve"> / no vengáis &gt; no </w:t>
      </w:r>
      <w:r w:rsidRPr="002D4ECC">
        <w:rPr>
          <w:rFonts w:ascii="Arial" w:hAnsi="Arial" w:cs="Arial"/>
          <w:b/>
          <w:bCs/>
          <w:iCs/>
          <w:sz w:val="24"/>
          <w:szCs w:val="24"/>
        </w:rPr>
        <w:t>vengás</w:t>
      </w:r>
      <w:r w:rsidRPr="002D4ECC">
        <w:rPr>
          <w:rFonts w:ascii="Arial" w:hAnsi="Arial" w:cs="Arial"/>
          <w:bCs/>
          <w:iCs/>
          <w:sz w:val="24"/>
          <w:szCs w:val="24"/>
        </w:rPr>
        <w:t xml:space="preserve"> / no cantéis &gt; no </w:t>
      </w:r>
      <w:r w:rsidRPr="002D4ECC">
        <w:rPr>
          <w:rFonts w:ascii="Arial" w:hAnsi="Arial" w:cs="Arial"/>
          <w:b/>
          <w:bCs/>
          <w:iCs/>
          <w:sz w:val="24"/>
          <w:szCs w:val="24"/>
        </w:rPr>
        <w:t>cantés</w:t>
      </w:r>
    </w:p>
    <w:p w:rsidR="001D24DF" w:rsidRPr="002D4ECC" w:rsidRDefault="001D24DF" w:rsidP="002850B0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1D24DF" w:rsidRPr="002D4ECC" w:rsidRDefault="001D24DF" w:rsidP="002850B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D4ECC">
        <w:rPr>
          <w:rFonts w:ascii="Arial" w:hAnsi="Arial" w:cs="Arial"/>
          <w:b/>
          <w:bCs/>
          <w:sz w:val="24"/>
          <w:szCs w:val="24"/>
        </w:rPr>
        <w:t>Ejercicios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1D24DF" w:rsidRPr="002D4ECC" w:rsidRDefault="001D24DF" w:rsidP="002850B0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2D4ECC">
        <w:rPr>
          <w:rFonts w:ascii="Arial" w:hAnsi="Arial" w:cs="Arial"/>
          <w:b/>
          <w:bCs/>
          <w:sz w:val="24"/>
          <w:szCs w:val="24"/>
        </w:rPr>
        <w:t xml:space="preserve">. </w:t>
      </w:r>
      <w:r w:rsidRPr="002D4ECC">
        <w:rPr>
          <w:rFonts w:ascii="Arial" w:hAnsi="Arial" w:cs="Arial"/>
          <w:bCs/>
          <w:sz w:val="24"/>
          <w:szCs w:val="24"/>
        </w:rPr>
        <w:t>Como en el ejemplo abajo</w:t>
      </w:r>
      <w:r>
        <w:rPr>
          <w:rFonts w:ascii="Arial" w:hAnsi="Arial" w:cs="Arial"/>
          <w:bCs/>
          <w:sz w:val="24"/>
          <w:szCs w:val="24"/>
        </w:rPr>
        <w:t>,</w:t>
      </w:r>
      <w:r w:rsidRPr="002D4ECC">
        <w:rPr>
          <w:rFonts w:ascii="Arial" w:hAnsi="Arial" w:cs="Arial"/>
          <w:bCs/>
          <w:sz w:val="24"/>
          <w:szCs w:val="24"/>
        </w:rPr>
        <w:t xml:space="preserve"> usa el imperativo en el voseo y da consejos en las siguientes situaciones.</w:t>
      </w:r>
    </w:p>
    <w:p w:rsidR="001D24DF" w:rsidRPr="002D4ECC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D4ECC">
        <w:rPr>
          <w:rFonts w:ascii="Arial" w:hAnsi="Arial" w:cs="Arial"/>
          <w:sz w:val="24"/>
          <w:szCs w:val="24"/>
        </w:rPr>
        <w:t>Una señora que va a subir a una escalera.</w:t>
      </w:r>
    </w:p>
    <w:p w:rsidR="001D24DF" w:rsidRPr="002850B0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D4ECC">
        <w:rPr>
          <w:rFonts w:ascii="Arial" w:hAnsi="Arial" w:cs="Arial"/>
          <w:sz w:val="24"/>
          <w:szCs w:val="24"/>
        </w:rPr>
        <w:t xml:space="preserve">(Subir con precaución) </w:t>
      </w:r>
      <w:r>
        <w:rPr>
          <w:rFonts w:ascii="Arial" w:hAnsi="Arial" w:cs="Arial"/>
          <w:sz w:val="24"/>
          <w:szCs w:val="24"/>
        </w:rPr>
        <w:t xml:space="preserve">– </w:t>
      </w:r>
      <w:r w:rsidRPr="002D4ECC">
        <w:rPr>
          <w:rFonts w:ascii="Arial" w:hAnsi="Arial" w:cs="Arial"/>
          <w:i/>
          <w:sz w:val="24"/>
          <w:szCs w:val="24"/>
        </w:rPr>
        <w:t>¡Subí con precaución!</w:t>
      </w:r>
    </w:p>
    <w:p w:rsidR="001D24DF" w:rsidRPr="002850B0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D4ECC">
        <w:rPr>
          <w:rFonts w:ascii="Arial" w:hAnsi="Arial" w:cs="Arial"/>
          <w:sz w:val="24"/>
          <w:szCs w:val="24"/>
        </w:rPr>
        <w:t xml:space="preserve">(No bajar rápido) </w:t>
      </w:r>
      <w:r>
        <w:rPr>
          <w:rFonts w:ascii="Arial" w:hAnsi="Arial" w:cs="Arial"/>
          <w:sz w:val="24"/>
          <w:szCs w:val="24"/>
        </w:rPr>
        <w:t xml:space="preserve">– </w:t>
      </w:r>
      <w:r w:rsidRPr="002D4ECC">
        <w:rPr>
          <w:rFonts w:ascii="Arial" w:hAnsi="Arial" w:cs="Arial"/>
          <w:i/>
          <w:sz w:val="24"/>
          <w:szCs w:val="24"/>
        </w:rPr>
        <w:t xml:space="preserve">¡No bajés rápido! </w:t>
      </w:r>
    </w:p>
    <w:p w:rsidR="001D24DF" w:rsidRPr="002D4ECC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24DF" w:rsidRPr="00E879B7" w:rsidRDefault="001D24DF" w:rsidP="00E879B7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E879B7">
        <w:rPr>
          <w:rFonts w:ascii="Arial" w:hAnsi="Arial" w:cs="Arial"/>
          <w:sz w:val="24"/>
          <w:szCs w:val="24"/>
          <w:lang w:val="es-ES"/>
        </w:rPr>
        <w:t>Una maestra a un alumno.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1D24DF" w:rsidRPr="002D4ECC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(estudiar mucho para el examen </w:t>
      </w:r>
      <w:r w:rsidRPr="002D4ECC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– ______________________________</w:t>
      </w:r>
    </w:p>
    <w:p w:rsidR="001D24DF" w:rsidRPr="002D4ECC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(escribir</w:t>
      </w:r>
      <w:r w:rsidRPr="002D4ECC">
        <w:rPr>
          <w:rFonts w:ascii="Arial" w:hAnsi="Arial" w:cs="Arial"/>
          <w:sz w:val="24"/>
          <w:szCs w:val="24"/>
        </w:rPr>
        <w:t xml:space="preserve"> una composición)</w:t>
      </w:r>
      <w:r>
        <w:rPr>
          <w:rFonts w:ascii="Arial" w:hAnsi="Arial" w:cs="Arial"/>
          <w:sz w:val="24"/>
          <w:szCs w:val="24"/>
        </w:rPr>
        <w:t xml:space="preserve"> – ______________________________</w:t>
      </w:r>
    </w:p>
    <w:p w:rsidR="001D24DF" w:rsidRPr="002D4ECC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24DF" w:rsidRPr="00CC15C9" w:rsidRDefault="001D24DF" w:rsidP="00CC15C9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CC15C9">
        <w:rPr>
          <w:rFonts w:ascii="Arial" w:hAnsi="Arial" w:cs="Arial"/>
          <w:sz w:val="24"/>
          <w:szCs w:val="24"/>
          <w:lang w:val="es-ES"/>
        </w:rPr>
        <w:t>Un médico a su paciente.</w:t>
      </w:r>
    </w:p>
    <w:p w:rsidR="001D24DF" w:rsidRPr="002850B0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D4ECC">
        <w:rPr>
          <w:rFonts w:ascii="Arial" w:hAnsi="Arial" w:cs="Arial"/>
          <w:sz w:val="24"/>
          <w:szCs w:val="24"/>
        </w:rPr>
        <w:t>(Hacer dieta)</w:t>
      </w:r>
      <w:r w:rsidRPr="002850B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 ______________________________</w:t>
      </w:r>
    </w:p>
    <w:p w:rsidR="001D24DF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D4ECC">
        <w:rPr>
          <w:rFonts w:ascii="Arial" w:hAnsi="Arial" w:cs="Arial"/>
          <w:sz w:val="24"/>
          <w:szCs w:val="24"/>
        </w:rPr>
        <w:t>(Practicar deportes)</w:t>
      </w:r>
      <w:r>
        <w:rPr>
          <w:rFonts w:ascii="Arial" w:hAnsi="Arial" w:cs="Arial"/>
          <w:sz w:val="24"/>
          <w:szCs w:val="24"/>
        </w:rPr>
        <w:t xml:space="preserve"> – ______________________________</w:t>
      </w:r>
    </w:p>
    <w:p w:rsidR="001D24DF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24DF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24DF" w:rsidRPr="00CC15C9" w:rsidRDefault="001D24DF" w:rsidP="00CC15C9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CC15C9">
        <w:rPr>
          <w:rFonts w:ascii="Arial" w:hAnsi="Arial" w:cs="Arial"/>
          <w:sz w:val="24"/>
          <w:szCs w:val="24"/>
          <w:lang w:val="es-ES"/>
        </w:rPr>
        <w:t>Una madre a su hijo.</w:t>
      </w:r>
    </w:p>
    <w:p w:rsidR="001D24DF" w:rsidRPr="002D4ECC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(Llevar la ch</w:t>
      </w:r>
      <w:r w:rsidRPr="002D4ECC">
        <w:rPr>
          <w:rFonts w:ascii="Arial" w:hAnsi="Arial" w:cs="Arial"/>
          <w:sz w:val="24"/>
          <w:szCs w:val="24"/>
        </w:rPr>
        <w:t>aqueta)</w:t>
      </w:r>
      <w:r>
        <w:rPr>
          <w:rFonts w:ascii="Arial" w:hAnsi="Arial" w:cs="Arial"/>
          <w:sz w:val="24"/>
          <w:szCs w:val="24"/>
        </w:rPr>
        <w:t xml:space="preserve"> – ______________________________</w:t>
      </w:r>
    </w:p>
    <w:p w:rsidR="001D24DF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D4ECC">
        <w:rPr>
          <w:rFonts w:ascii="Arial" w:hAnsi="Arial" w:cs="Arial"/>
          <w:sz w:val="24"/>
          <w:szCs w:val="24"/>
        </w:rPr>
        <w:t xml:space="preserve">(No olvidar el paraguas) </w:t>
      </w:r>
      <w:r>
        <w:rPr>
          <w:rFonts w:ascii="Arial" w:hAnsi="Arial" w:cs="Arial"/>
          <w:sz w:val="24"/>
          <w:szCs w:val="24"/>
        </w:rPr>
        <w:t>– ______________________________</w:t>
      </w:r>
    </w:p>
    <w:p w:rsidR="001D24DF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Respuestas: estudiá / escribí / hace / practicá / llevá / no olvidés</w:t>
      </w:r>
    </w:p>
    <w:p w:rsidR="001D24DF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24DF" w:rsidRPr="0053638D" w:rsidRDefault="001D24DF" w:rsidP="0053638D">
      <w:pPr>
        <w:spacing w:after="0"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53638D">
        <w:rPr>
          <w:rFonts w:ascii="Arial" w:hAnsi="Arial" w:cs="Arial"/>
          <w:b/>
          <w:sz w:val="24"/>
          <w:szCs w:val="24"/>
        </w:rPr>
        <w:t>Visionado</w:t>
      </w:r>
    </w:p>
    <w:p w:rsidR="001D24DF" w:rsidRDefault="001D24DF" w:rsidP="00266554">
      <w:pPr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  <w:r w:rsidRPr="00E879B7">
        <w:rPr>
          <w:rFonts w:ascii="Arial" w:hAnsi="Arial" w:cs="Arial"/>
          <w:b/>
          <w:sz w:val="24"/>
          <w:szCs w:val="24"/>
        </w:rPr>
        <w:t xml:space="preserve">La pronuncia de la ll y de la y. </w:t>
      </w:r>
      <w:r w:rsidRPr="00E879B7">
        <w:rPr>
          <w:rFonts w:ascii="Arial" w:hAnsi="Arial" w:cs="Arial"/>
          <w:color w:val="000000"/>
          <w:sz w:val="24"/>
          <w:szCs w:val="24"/>
        </w:rPr>
        <w:t>En Argentina y Uruguay, se da una variación sonora denominada</w:t>
      </w:r>
      <w:r w:rsidRPr="00E879B7">
        <w:rPr>
          <w:rStyle w:val="apple-converted-space"/>
          <w:rFonts w:ascii="Arial" w:hAnsi="Arial" w:cs="Arial"/>
          <w:i/>
          <w:iCs/>
          <w:color w:val="000000"/>
          <w:sz w:val="24"/>
          <w:szCs w:val="24"/>
        </w:rPr>
        <w:t> </w:t>
      </w:r>
      <w:r w:rsidRPr="00E879B7">
        <w:rPr>
          <w:rFonts w:ascii="Arial" w:hAnsi="Arial" w:cs="Arial"/>
          <w:i/>
          <w:iCs/>
          <w:color w:val="000000"/>
          <w:sz w:val="24"/>
          <w:szCs w:val="24"/>
        </w:rPr>
        <w:t>sheísmo.</w:t>
      </w:r>
      <w:r w:rsidRPr="00E879B7">
        <w:rPr>
          <w:rStyle w:val="apple-converted-space"/>
          <w:rFonts w:ascii="Arial" w:hAnsi="Arial" w:cs="Arial"/>
          <w:i/>
          <w:iCs/>
          <w:color w:val="000000"/>
          <w:sz w:val="24"/>
          <w:szCs w:val="24"/>
        </w:rPr>
        <w:t> </w:t>
      </w:r>
      <w:r w:rsidRPr="00E879B7">
        <w:rPr>
          <w:rFonts w:ascii="Arial" w:hAnsi="Arial" w:cs="Arial"/>
          <w:color w:val="000000"/>
          <w:sz w:val="24"/>
          <w:szCs w:val="24"/>
        </w:rPr>
        <w:t>Así</w:t>
      </w:r>
      <w:r w:rsidRPr="00E879B7">
        <w:rPr>
          <w:rFonts w:ascii="Arial" w:hAnsi="Arial" w:cs="Arial"/>
          <w:i/>
          <w:iCs/>
          <w:color w:val="000000"/>
          <w:sz w:val="24"/>
          <w:szCs w:val="24"/>
        </w:rPr>
        <w:t> </w:t>
      </w:r>
      <w:r w:rsidRPr="00E879B7">
        <w:rPr>
          <w:rFonts w:ascii="Arial" w:hAnsi="Arial" w:cs="Arial"/>
          <w:color w:val="000000"/>
          <w:sz w:val="24"/>
          <w:szCs w:val="24"/>
        </w:rPr>
        <w:t>las voces</w:t>
      </w:r>
      <w:r w:rsidRPr="00E879B7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E879B7">
        <w:rPr>
          <w:rFonts w:ascii="Arial" w:hAnsi="Arial" w:cs="Arial"/>
          <w:b/>
          <w:bCs/>
          <w:color w:val="000000"/>
          <w:sz w:val="24"/>
          <w:szCs w:val="24"/>
        </w:rPr>
        <w:t>callo /cayo,</w:t>
      </w:r>
      <w:r w:rsidRPr="00E879B7">
        <w:rPr>
          <w:rStyle w:val="apple-converted-space"/>
          <w:rFonts w:ascii="Arial" w:hAnsi="Arial" w:cs="Arial"/>
          <w:b/>
          <w:bCs/>
          <w:color w:val="000000"/>
          <w:sz w:val="24"/>
          <w:szCs w:val="24"/>
        </w:rPr>
        <w:t> </w:t>
      </w:r>
      <w:r w:rsidRPr="00E879B7">
        <w:rPr>
          <w:rFonts w:ascii="Arial" w:hAnsi="Arial" w:cs="Arial"/>
          <w:color w:val="000000"/>
          <w:sz w:val="24"/>
          <w:szCs w:val="24"/>
        </w:rPr>
        <w:t>en estas zonas se pronuncian de la misma forma como la</w:t>
      </w:r>
      <w:r w:rsidRPr="002D4ECC">
        <w:rPr>
          <w:rFonts w:ascii="Arial" w:hAnsi="Arial" w:cs="Arial"/>
          <w:color w:val="000000"/>
        </w:rPr>
        <w:t xml:space="preserve"> </w:t>
      </w:r>
      <w:r w:rsidRPr="002D4ECC">
        <w:rPr>
          <w:rFonts w:ascii="Arial" w:hAnsi="Arial" w:cs="Arial"/>
          <w:i/>
          <w:color w:val="000000"/>
        </w:rPr>
        <w:t>sh</w:t>
      </w:r>
      <w:r w:rsidRPr="002D4ECC">
        <w:rPr>
          <w:rFonts w:ascii="Arial" w:hAnsi="Arial" w:cs="Arial"/>
          <w:color w:val="000000"/>
        </w:rPr>
        <w:t xml:space="preserve"> del inglés o </w:t>
      </w:r>
      <w:r>
        <w:rPr>
          <w:rFonts w:ascii="Arial" w:hAnsi="Arial" w:cs="Arial"/>
          <w:color w:val="000000"/>
        </w:rPr>
        <w:t xml:space="preserve">la </w:t>
      </w:r>
      <w:r w:rsidRPr="002D4ECC">
        <w:rPr>
          <w:rFonts w:ascii="Arial" w:hAnsi="Arial" w:cs="Arial"/>
          <w:i/>
          <w:color w:val="000000"/>
        </w:rPr>
        <w:t>ch</w:t>
      </w:r>
      <w:r w:rsidRPr="002D4ECC">
        <w:rPr>
          <w:rFonts w:ascii="Arial" w:hAnsi="Arial" w:cs="Arial"/>
          <w:color w:val="000000"/>
        </w:rPr>
        <w:t xml:space="preserve"> del portugués (</w:t>
      </w:r>
      <w:r w:rsidRPr="002D4ECC">
        <w:rPr>
          <w:rFonts w:ascii="Arial" w:hAnsi="Arial" w:cs="Arial"/>
          <w:i/>
          <w:color w:val="000000"/>
        </w:rPr>
        <w:t>cacho</w:t>
      </w:r>
      <w:r w:rsidRPr="002D4ECC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.</w:t>
      </w:r>
    </w:p>
    <w:p w:rsidR="001D24DF" w:rsidRPr="00E879B7" w:rsidRDefault="001D24DF" w:rsidP="00266554">
      <w:pPr>
        <w:spacing w:after="0" w:line="360" w:lineRule="auto"/>
        <w:ind w:firstLine="708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D24DF" w:rsidRPr="00E879B7" w:rsidRDefault="001D24DF" w:rsidP="0026655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val="es-ES" w:eastAsia="es-ES"/>
        </w:rPr>
        <w:pict>
          <v:shape id="Imagem 1" o:spid="_x0000_s1027" type="#_x0000_t75" style="position:absolute;left:0;text-align:left;margin-left:0;margin-top:46.7pt;width:315.7pt;height:227.4pt;z-index:251658240;visibility:visible;mso-position-horizontal:center;mso-position-horizontal-relative:margin">
            <v:imagedata r:id="rId7" o:title=""/>
            <w10:wrap type="topAndBottom" anchorx="margin"/>
          </v:shape>
        </w:pict>
      </w:r>
      <w:r w:rsidRPr="00E879B7">
        <w:rPr>
          <w:rFonts w:ascii="Arial" w:hAnsi="Arial" w:cs="Arial"/>
          <w:sz w:val="24"/>
          <w:szCs w:val="24"/>
          <w:lang w:val="es-ES"/>
        </w:rPr>
        <w:t xml:space="preserve">Apunta las palabras en que se pronuncia la </w:t>
      </w:r>
      <w:r w:rsidRPr="00E879B7">
        <w:rPr>
          <w:rFonts w:ascii="Arial" w:hAnsi="Arial" w:cs="Arial"/>
          <w:i/>
          <w:sz w:val="24"/>
          <w:szCs w:val="24"/>
          <w:lang w:val="es-ES"/>
        </w:rPr>
        <w:t xml:space="preserve">ll </w:t>
      </w:r>
      <w:r w:rsidRPr="00E879B7">
        <w:rPr>
          <w:rFonts w:ascii="Arial" w:hAnsi="Arial" w:cs="Arial"/>
          <w:sz w:val="24"/>
          <w:szCs w:val="24"/>
          <w:lang w:val="es-ES"/>
        </w:rPr>
        <w:t xml:space="preserve">y la </w:t>
      </w:r>
      <w:r w:rsidRPr="00E879B7">
        <w:rPr>
          <w:rFonts w:ascii="Arial" w:hAnsi="Arial" w:cs="Arial"/>
          <w:i/>
          <w:sz w:val="24"/>
          <w:szCs w:val="24"/>
          <w:lang w:val="es-ES"/>
        </w:rPr>
        <w:t xml:space="preserve">y </w:t>
      </w:r>
      <w:r>
        <w:rPr>
          <w:rFonts w:ascii="Arial" w:hAnsi="Arial" w:cs="Arial"/>
          <w:sz w:val="24"/>
          <w:szCs w:val="24"/>
          <w:lang w:val="es-ES"/>
        </w:rPr>
        <w:t>en el dialecto Rí</w:t>
      </w:r>
      <w:r w:rsidRPr="00E879B7">
        <w:rPr>
          <w:rFonts w:ascii="Arial" w:hAnsi="Arial" w:cs="Arial"/>
          <w:sz w:val="24"/>
          <w:szCs w:val="24"/>
          <w:lang w:val="es-ES"/>
        </w:rPr>
        <w:t xml:space="preserve">o Platense.   </w:t>
      </w:r>
    </w:p>
    <w:p w:rsidR="001D24DF" w:rsidRPr="008579CE" w:rsidRDefault="001D24DF" w:rsidP="008579CE">
      <w:pPr>
        <w:spacing w:after="0" w:line="360" w:lineRule="auto"/>
        <w:jc w:val="both"/>
      </w:pPr>
      <w:hyperlink r:id="rId8" w:history="1">
        <w:r w:rsidRPr="002D4ECC">
          <w:rPr>
            <w:rStyle w:val="Hyperlink"/>
            <w:rFonts w:ascii="Arial" w:hAnsi="Arial" w:cs="Arial"/>
            <w:sz w:val="24"/>
            <w:szCs w:val="24"/>
          </w:rPr>
          <w:t>https://www.youtube.com/watch?v=iraBLwY8KsU&amp;index=56&amp;list=PL4pI1EriG_G4XRH7AF4deQbGF-jvOe8SA</w:t>
        </w:r>
      </w:hyperlink>
    </w:p>
    <w:p w:rsidR="001D24DF" w:rsidRDefault="001D24DF" w:rsidP="00DF059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D24DF" w:rsidRDefault="001D24DF" w:rsidP="00DF059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850B0">
        <w:rPr>
          <w:rFonts w:ascii="Arial" w:hAnsi="Arial" w:cs="Arial"/>
          <w:sz w:val="24"/>
          <w:szCs w:val="24"/>
        </w:rPr>
        <w:t>ACTIVIDAD</w:t>
      </w:r>
      <w:r>
        <w:rPr>
          <w:rFonts w:ascii="Arial" w:hAnsi="Arial" w:cs="Arial"/>
          <w:sz w:val="24"/>
          <w:szCs w:val="24"/>
        </w:rPr>
        <w:t xml:space="preserve"> </w:t>
      </w:r>
      <w:r w:rsidRPr="00CC15C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:</w:t>
      </w:r>
    </w:p>
    <w:p w:rsidR="001D24DF" w:rsidRDefault="001D24DF" w:rsidP="00DF059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D24DF" w:rsidRDefault="001D24DF" w:rsidP="00AB7AC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E</w:t>
      </w:r>
      <w:r w:rsidRPr="0053638D">
        <w:rPr>
          <w:rFonts w:ascii="Arial" w:hAnsi="Arial" w:cs="Arial"/>
          <w:b/>
          <w:sz w:val="24"/>
          <w:szCs w:val="24"/>
        </w:rPr>
        <w:t xml:space="preserve">l </w:t>
      </w:r>
      <w:r>
        <w:rPr>
          <w:rFonts w:ascii="Arial" w:hAnsi="Arial" w:cs="Arial"/>
          <w:b/>
          <w:sz w:val="24"/>
          <w:szCs w:val="24"/>
        </w:rPr>
        <w:t>Pretérito Imperfecto de I</w:t>
      </w:r>
      <w:r w:rsidRPr="0053638D">
        <w:rPr>
          <w:rFonts w:ascii="Arial" w:hAnsi="Arial" w:cs="Arial"/>
          <w:b/>
          <w:sz w:val="24"/>
          <w:szCs w:val="24"/>
        </w:rPr>
        <w:t>ndicativo</w:t>
      </w:r>
    </w:p>
    <w:p w:rsidR="001D24DF" w:rsidRDefault="001D24DF" w:rsidP="00AB7AC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D24DF" w:rsidRDefault="001D24DF" w:rsidP="00AB7AC1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español, usamos el </w:t>
      </w:r>
      <w:r w:rsidRPr="008579CE">
        <w:rPr>
          <w:rFonts w:ascii="Arial" w:hAnsi="Arial" w:cs="Arial"/>
          <w:b/>
          <w:sz w:val="24"/>
          <w:szCs w:val="24"/>
        </w:rPr>
        <w:t>pretérito imperfecto de indicativo</w:t>
      </w:r>
      <w:r>
        <w:rPr>
          <w:rFonts w:ascii="Arial" w:hAnsi="Arial" w:cs="Arial"/>
          <w:sz w:val="24"/>
          <w:szCs w:val="24"/>
        </w:rPr>
        <w:t xml:space="preserve"> para describir situaciones, personas y cosas, y hablar de acciones repetidas o habituales en el pasado; también se usa para contrastar el pasado y el presente. En general, los marcadores que acompañan este tiempo son: </w:t>
      </w:r>
      <w:r w:rsidRPr="008579CE">
        <w:rPr>
          <w:rFonts w:ascii="Arial" w:hAnsi="Arial" w:cs="Arial"/>
          <w:b/>
          <w:sz w:val="24"/>
          <w:szCs w:val="24"/>
        </w:rPr>
        <w:t>de pequeño/a, cuando era joven, siempre, en aquellos tiempos/ años, en aquella época, todos los días,</w:t>
      </w:r>
      <w:r>
        <w:rPr>
          <w:rFonts w:ascii="Arial" w:hAnsi="Arial" w:cs="Arial"/>
          <w:sz w:val="24"/>
          <w:szCs w:val="24"/>
        </w:rPr>
        <w:t xml:space="preserve"> etc.</w:t>
      </w:r>
    </w:p>
    <w:p w:rsidR="001D24DF" w:rsidRPr="00E879B7" w:rsidRDefault="001D24DF" w:rsidP="00DF0597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1D24DF" w:rsidRDefault="001D24DF" w:rsidP="002850B0">
      <w:pPr>
        <w:spacing w:after="0"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W w:w="97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5"/>
        <w:gridCol w:w="1471"/>
        <w:gridCol w:w="1076"/>
        <w:gridCol w:w="1510"/>
        <w:gridCol w:w="1062"/>
        <w:gridCol w:w="1006"/>
        <w:gridCol w:w="1257"/>
      </w:tblGrid>
      <w:tr w:rsidR="001D24DF" w:rsidRPr="00C244EE" w:rsidTr="00C244EE">
        <w:trPr>
          <w:trHeight w:val="396"/>
        </w:trPr>
        <w:tc>
          <w:tcPr>
            <w:tcW w:w="2395" w:type="dxa"/>
            <w:vMerge w:val="restart"/>
            <w:tcBorders>
              <w:top w:val="nil"/>
              <w:left w:val="nil"/>
              <w:right w:val="single" w:sz="12" w:space="0" w:color="auto"/>
            </w:tcBorders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Verbos Regulares</w:t>
            </w:r>
          </w:p>
        </w:tc>
        <w:tc>
          <w:tcPr>
            <w:tcW w:w="332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Verbos Irregulares</w:t>
            </w:r>
          </w:p>
        </w:tc>
      </w:tr>
      <w:tr w:rsidR="001D24DF" w:rsidRPr="00C244EE" w:rsidTr="00C244EE">
        <w:trPr>
          <w:trHeight w:val="140"/>
        </w:trPr>
        <w:tc>
          <w:tcPr>
            <w:tcW w:w="2395" w:type="dxa"/>
            <w:vMerge/>
            <w:tcBorders>
              <w:left w:val="nil"/>
            </w:tcBorders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12" w:space="0" w:color="auto"/>
            </w:tcBorders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And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ar</w:t>
            </w:r>
          </w:p>
        </w:tc>
        <w:tc>
          <w:tcPr>
            <w:tcW w:w="1076" w:type="dxa"/>
            <w:tcBorders>
              <w:top w:val="single" w:sz="12" w:space="0" w:color="auto"/>
            </w:tcBorders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Le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er</w:t>
            </w:r>
          </w:p>
        </w:tc>
        <w:tc>
          <w:tcPr>
            <w:tcW w:w="1510" w:type="dxa"/>
            <w:tcBorders>
              <w:top w:val="single" w:sz="12" w:space="0" w:color="auto"/>
            </w:tcBorders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Escrib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ir</w:t>
            </w:r>
          </w:p>
        </w:tc>
        <w:tc>
          <w:tcPr>
            <w:tcW w:w="1062" w:type="dxa"/>
            <w:tcBorders>
              <w:top w:val="single" w:sz="12" w:space="0" w:color="auto"/>
            </w:tcBorders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Ser</w:t>
            </w:r>
          </w:p>
        </w:tc>
        <w:tc>
          <w:tcPr>
            <w:tcW w:w="1006" w:type="dxa"/>
            <w:tcBorders>
              <w:top w:val="single" w:sz="12" w:space="0" w:color="auto"/>
            </w:tcBorders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Ir</w:t>
            </w:r>
          </w:p>
        </w:tc>
        <w:tc>
          <w:tcPr>
            <w:tcW w:w="1257" w:type="dxa"/>
            <w:tcBorders>
              <w:top w:val="single" w:sz="12" w:space="0" w:color="auto"/>
            </w:tcBorders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Ver</w:t>
            </w:r>
          </w:p>
        </w:tc>
      </w:tr>
      <w:tr w:rsidR="001D24DF" w:rsidRPr="00C244EE" w:rsidTr="00C244EE">
        <w:trPr>
          <w:trHeight w:val="396"/>
        </w:trPr>
        <w:tc>
          <w:tcPr>
            <w:tcW w:w="2395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244EE">
              <w:rPr>
                <w:rFonts w:ascii="Arial" w:hAnsi="Arial" w:cs="Arial"/>
                <w:sz w:val="18"/>
                <w:szCs w:val="18"/>
              </w:rPr>
              <w:t>YO</w:t>
            </w:r>
          </w:p>
        </w:tc>
        <w:tc>
          <w:tcPr>
            <w:tcW w:w="1471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and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aba</w:t>
            </w:r>
          </w:p>
        </w:tc>
        <w:tc>
          <w:tcPr>
            <w:tcW w:w="1076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le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ía</w:t>
            </w:r>
          </w:p>
        </w:tc>
        <w:tc>
          <w:tcPr>
            <w:tcW w:w="1510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escrib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ía</w:t>
            </w:r>
          </w:p>
        </w:tc>
        <w:tc>
          <w:tcPr>
            <w:tcW w:w="1062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era</w:t>
            </w:r>
          </w:p>
        </w:tc>
        <w:tc>
          <w:tcPr>
            <w:tcW w:w="1006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iba</w:t>
            </w:r>
          </w:p>
        </w:tc>
        <w:tc>
          <w:tcPr>
            <w:tcW w:w="1257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veía</w:t>
            </w:r>
          </w:p>
        </w:tc>
      </w:tr>
      <w:tr w:rsidR="001D24DF" w:rsidRPr="00C244EE" w:rsidTr="00C244EE">
        <w:trPr>
          <w:trHeight w:val="396"/>
        </w:trPr>
        <w:tc>
          <w:tcPr>
            <w:tcW w:w="2395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244EE">
              <w:rPr>
                <w:rFonts w:ascii="Arial" w:hAnsi="Arial" w:cs="Arial"/>
                <w:sz w:val="18"/>
                <w:szCs w:val="18"/>
              </w:rPr>
              <w:t>TÚ</w:t>
            </w:r>
          </w:p>
        </w:tc>
        <w:tc>
          <w:tcPr>
            <w:tcW w:w="1471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and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abas</w:t>
            </w:r>
          </w:p>
        </w:tc>
        <w:tc>
          <w:tcPr>
            <w:tcW w:w="1076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le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ías</w:t>
            </w:r>
          </w:p>
        </w:tc>
        <w:tc>
          <w:tcPr>
            <w:tcW w:w="1510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escrib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ías</w:t>
            </w:r>
          </w:p>
        </w:tc>
        <w:tc>
          <w:tcPr>
            <w:tcW w:w="1062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eras</w:t>
            </w:r>
          </w:p>
        </w:tc>
        <w:tc>
          <w:tcPr>
            <w:tcW w:w="1006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ibas</w:t>
            </w:r>
          </w:p>
        </w:tc>
        <w:tc>
          <w:tcPr>
            <w:tcW w:w="1257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veías</w:t>
            </w:r>
          </w:p>
        </w:tc>
      </w:tr>
      <w:tr w:rsidR="001D24DF" w:rsidRPr="00C244EE" w:rsidTr="00C244EE">
        <w:trPr>
          <w:trHeight w:val="408"/>
        </w:trPr>
        <w:tc>
          <w:tcPr>
            <w:tcW w:w="2395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244EE">
              <w:rPr>
                <w:rFonts w:ascii="Arial" w:hAnsi="Arial" w:cs="Arial"/>
                <w:sz w:val="18"/>
                <w:szCs w:val="18"/>
              </w:rPr>
              <w:t>ÉL,ELLA,USTED</w:t>
            </w:r>
          </w:p>
        </w:tc>
        <w:tc>
          <w:tcPr>
            <w:tcW w:w="1471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and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aba</w:t>
            </w:r>
          </w:p>
        </w:tc>
        <w:tc>
          <w:tcPr>
            <w:tcW w:w="1076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le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ía</w:t>
            </w:r>
          </w:p>
        </w:tc>
        <w:tc>
          <w:tcPr>
            <w:tcW w:w="1510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escrib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ía</w:t>
            </w:r>
          </w:p>
        </w:tc>
        <w:tc>
          <w:tcPr>
            <w:tcW w:w="1062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era</w:t>
            </w:r>
          </w:p>
        </w:tc>
        <w:tc>
          <w:tcPr>
            <w:tcW w:w="1006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iba</w:t>
            </w:r>
          </w:p>
        </w:tc>
        <w:tc>
          <w:tcPr>
            <w:tcW w:w="1257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veía</w:t>
            </w:r>
          </w:p>
        </w:tc>
      </w:tr>
      <w:tr w:rsidR="001D24DF" w:rsidRPr="00C244EE" w:rsidTr="00C244EE">
        <w:trPr>
          <w:trHeight w:val="396"/>
        </w:trPr>
        <w:tc>
          <w:tcPr>
            <w:tcW w:w="2395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244EE">
              <w:rPr>
                <w:rFonts w:ascii="Arial" w:hAnsi="Arial" w:cs="Arial"/>
                <w:sz w:val="18"/>
                <w:szCs w:val="18"/>
              </w:rPr>
              <w:t>NOSOSTROS/AS</w:t>
            </w:r>
          </w:p>
        </w:tc>
        <w:tc>
          <w:tcPr>
            <w:tcW w:w="1471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and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ábamos</w:t>
            </w:r>
          </w:p>
        </w:tc>
        <w:tc>
          <w:tcPr>
            <w:tcW w:w="1076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le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íamos</w:t>
            </w:r>
          </w:p>
        </w:tc>
        <w:tc>
          <w:tcPr>
            <w:tcW w:w="1510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escrib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íamos</w:t>
            </w:r>
          </w:p>
        </w:tc>
        <w:tc>
          <w:tcPr>
            <w:tcW w:w="1062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éramos</w:t>
            </w:r>
          </w:p>
        </w:tc>
        <w:tc>
          <w:tcPr>
            <w:tcW w:w="1006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íbamos</w:t>
            </w:r>
          </w:p>
        </w:tc>
        <w:tc>
          <w:tcPr>
            <w:tcW w:w="1257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veíamos</w:t>
            </w:r>
          </w:p>
        </w:tc>
      </w:tr>
      <w:tr w:rsidR="001D24DF" w:rsidRPr="00C244EE" w:rsidTr="00C244EE">
        <w:trPr>
          <w:trHeight w:val="396"/>
        </w:trPr>
        <w:tc>
          <w:tcPr>
            <w:tcW w:w="2395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244EE">
              <w:rPr>
                <w:rFonts w:ascii="Arial" w:hAnsi="Arial" w:cs="Arial"/>
                <w:sz w:val="18"/>
                <w:szCs w:val="18"/>
              </w:rPr>
              <w:t>VOSOSTRAS</w:t>
            </w:r>
          </w:p>
        </w:tc>
        <w:tc>
          <w:tcPr>
            <w:tcW w:w="1471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and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abais</w:t>
            </w:r>
          </w:p>
        </w:tc>
        <w:tc>
          <w:tcPr>
            <w:tcW w:w="1076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le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íais</w:t>
            </w:r>
          </w:p>
        </w:tc>
        <w:tc>
          <w:tcPr>
            <w:tcW w:w="1510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escrib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íais</w:t>
            </w:r>
          </w:p>
        </w:tc>
        <w:tc>
          <w:tcPr>
            <w:tcW w:w="1062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erais</w:t>
            </w:r>
          </w:p>
        </w:tc>
        <w:tc>
          <w:tcPr>
            <w:tcW w:w="1006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ibais</w:t>
            </w:r>
          </w:p>
        </w:tc>
        <w:tc>
          <w:tcPr>
            <w:tcW w:w="1257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veíais</w:t>
            </w:r>
          </w:p>
        </w:tc>
      </w:tr>
      <w:tr w:rsidR="001D24DF" w:rsidRPr="00C244EE" w:rsidTr="00C244EE">
        <w:trPr>
          <w:trHeight w:val="420"/>
        </w:trPr>
        <w:tc>
          <w:tcPr>
            <w:tcW w:w="2395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244EE">
              <w:rPr>
                <w:rFonts w:ascii="Arial" w:hAnsi="Arial" w:cs="Arial"/>
                <w:sz w:val="18"/>
                <w:szCs w:val="18"/>
              </w:rPr>
              <w:t>ELLOS/ELLAS,USTEDES</w:t>
            </w:r>
          </w:p>
        </w:tc>
        <w:tc>
          <w:tcPr>
            <w:tcW w:w="1471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and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aban</w:t>
            </w:r>
          </w:p>
        </w:tc>
        <w:tc>
          <w:tcPr>
            <w:tcW w:w="1076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le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ían</w:t>
            </w:r>
          </w:p>
        </w:tc>
        <w:tc>
          <w:tcPr>
            <w:tcW w:w="1510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escrib</w:t>
            </w:r>
            <w:r w:rsidRPr="00C244EE">
              <w:rPr>
                <w:rFonts w:ascii="Arial" w:hAnsi="Arial" w:cs="Arial"/>
                <w:color w:val="FF0000"/>
                <w:sz w:val="24"/>
                <w:szCs w:val="24"/>
              </w:rPr>
              <w:t>ían</w:t>
            </w:r>
          </w:p>
        </w:tc>
        <w:tc>
          <w:tcPr>
            <w:tcW w:w="1062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eran</w:t>
            </w:r>
          </w:p>
        </w:tc>
        <w:tc>
          <w:tcPr>
            <w:tcW w:w="1006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iban</w:t>
            </w:r>
          </w:p>
        </w:tc>
        <w:tc>
          <w:tcPr>
            <w:tcW w:w="1257" w:type="dxa"/>
          </w:tcPr>
          <w:p w:rsidR="001D24DF" w:rsidRPr="00C244EE" w:rsidRDefault="001D24DF" w:rsidP="00C244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4EE">
              <w:rPr>
                <w:rFonts w:ascii="Arial" w:hAnsi="Arial" w:cs="Arial"/>
                <w:sz w:val="24"/>
                <w:szCs w:val="24"/>
              </w:rPr>
              <w:t>veían</w:t>
            </w:r>
          </w:p>
        </w:tc>
      </w:tr>
    </w:tbl>
    <w:p w:rsidR="001D24DF" w:rsidRDefault="001D24DF" w:rsidP="00AB7AC1">
      <w:pPr>
        <w:spacing w:after="0" w:line="36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1D24DF" w:rsidRDefault="001D24DF" w:rsidP="002850B0">
      <w:pPr>
        <w:spacing w:after="0"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2D4ECC">
        <w:rPr>
          <w:rFonts w:ascii="Arial" w:hAnsi="Arial" w:cs="Arial"/>
          <w:b/>
          <w:color w:val="000000"/>
          <w:sz w:val="24"/>
          <w:szCs w:val="24"/>
        </w:rPr>
        <w:t>La historia del Tango</w:t>
      </w:r>
    </w:p>
    <w:p w:rsidR="001D24DF" w:rsidRPr="002D4ECC" w:rsidRDefault="001D24DF" w:rsidP="002850B0">
      <w:pPr>
        <w:spacing w:after="0"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1D24DF" w:rsidRDefault="001D24DF" w:rsidP="006B4C39">
      <w:pPr>
        <w:spacing w:after="0" w:line="360" w:lineRule="auto"/>
        <w:ind w:firstLine="851"/>
        <w:jc w:val="center"/>
        <w:rPr>
          <w:rFonts w:ascii="Arial" w:hAnsi="Arial" w:cs="Arial"/>
          <w:sz w:val="24"/>
          <w:szCs w:val="24"/>
        </w:rPr>
      </w:pPr>
      <w:r w:rsidRPr="00C244EE">
        <w:rPr>
          <w:rFonts w:ascii="Arial" w:hAnsi="Arial" w:cs="Arial"/>
          <w:noProof/>
          <w:sz w:val="24"/>
          <w:szCs w:val="24"/>
          <w:lang w:eastAsia="es-ES"/>
        </w:rPr>
        <w:pict>
          <v:shape id="Imagem 1" o:spid="_x0000_i1026" type="#_x0000_t75" style="width:212.25pt;height:228pt;visibility:visible">
            <v:imagedata r:id="rId9" o:title=""/>
          </v:shape>
        </w:pict>
      </w:r>
    </w:p>
    <w:p w:rsidR="001D24DF" w:rsidRPr="002D4ECC" w:rsidRDefault="001D24DF" w:rsidP="00750F0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2D4ECC">
        <w:rPr>
          <w:rFonts w:ascii="Arial" w:hAnsi="Arial" w:cs="Arial"/>
          <w:sz w:val="24"/>
          <w:szCs w:val="24"/>
        </w:rPr>
        <w:t>De fecha imprecisa y origen aún más incierto, hay teorías que remiten a sus raíces negras y otras que aseguran su origen inmigratorio. Lo cierto es que a mediados del 1800, los conocidos conventillos de la pujante ciudad de Buenos Aires se llenaban de paisanos del interior, "gringos" recién bajados del barco y varios porteños de pocos recursos que, quizás para diferenciarse o para generar arraigo, marcaron con impulso propio las nuevas expresiones populares.</w:t>
      </w:r>
    </w:p>
    <w:p w:rsidR="001D24DF" w:rsidRPr="002D4ECC" w:rsidRDefault="001D24DF" w:rsidP="002850B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2D4ECC">
        <w:rPr>
          <w:rFonts w:ascii="Arial" w:hAnsi="Arial" w:cs="Arial"/>
          <w:sz w:val="24"/>
          <w:szCs w:val="24"/>
        </w:rPr>
        <w:t>Mezcla de códigos cerrados y con lenguaje particular, el tango germinaba en las casas de baile, orillaba el Riachuelo, los boliches de carreros y cuarteadores, los conventillos del barrio sur. Por esos años, muchos de los inmigrantes venían solos y las pocas mujeres que venían se encontraban en las academias o en las casas de citas.</w:t>
      </w:r>
    </w:p>
    <w:p w:rsidR="001D24DF" w:rsidRPr="002D4ECC" w:rsidRDefault="001D24DF" w:rsidP="002850B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smartTag w:uri="urn:schemas-microsoft-com:office:smarttags" w:element="PersonName">
        <w:smartTagPr>
          <w:attr w:name="ProductID" w:val="La Buenos Aires"/>
        </w:smartTagPr>
        <w:r w:rsidRPr="002D4ECC">
          <w:rPr>
            <w:rFonts w:ascii="Arial" w:hAnsi="Arial" w:cs="Arial"/>
            <w:sz w:val="24"/>
            <w:szCs w:val="24"/>
          </w:rPr>
          <w:t>La Buenos Aires</w:t>
        </w:r>
      </w:smartTag>
      <w:r w:rsidRPr="002D4ECC">
        <w:rPr>
          <w:rFonts w:ascii="Arial" w:hAnsi="Arial" w:cs="Arial"/>
          <w:sz w:val="24"/>
          <w:szCs w:val="24"/>
        </w:rPr>
        <w:t xml:space="preserve"> de los '80 poco a poco se descubría en las academias y en los teatros. En las comedias, zarzuelas y otras obras, los actores empeza</w:t>
      </w:r>
      <w:r>
        <w:rPr>
          <w:rFonts w:ascii="Arial" w:hAnsi="Arial" w:cs="Arial"/>
          <w:sz w:val="24"/>
          <w:szCs w:val="24"/>
        </w:rPr>
        <w:t xml:space="preserve">ron a cantar y bailar tango. </w:t>
      </w:r>
      <w:r w:rsidRPr="002D4ECC">
        <w:rPr>
          <w:rFonts w:ascii="Arial" w:hAnsi="Arial" w:cs="Arial"/>
          <w:sz w:val="24"/>
          <w:szCs w:val="24"/>
        </w:rPr>
        <w:t>Las academias, también llamadas peringundines, funcionaban sólo bajo autorización en los suburbios o barrios alejados del centro y, si bien en principio eran sólo para hombres, después incorporaron mujeres contratadas para bailar.</w:t>
      </w:r>
    </w:p>
    <w:p w:rsidR="001D24DF" w:rsidRPr="002D4ECC" w:rsidRDefault="001D24DF" w:rsidP="002850B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2D4ECC">
        <w:rPr>
          <w:rFonts w:ascii="Arial" w:hAnsi="Arial" w:cs="Arial"/>
          <w:sz w:val="24"/>
          <w:szCs w:val="24"/>
        </w:rPr>
        <w:t xml:space="preserve">Los guapos, compadritos y malevos se encontraban en el Café Sabatino, el Almacén de </w:t>
      </w:r>
      <w:smartTag w:uri="urn:schemas-microsoft-com:office:smarttags" w:element="PersonName">
        <w:smartTagPr>
          <w:attr w:name="ProductID" w:val="la Milonga"/>
        </w:smartTagPr>
        <w:r w:rsidRPr="002D4ECC">
          <w:rPr>
            <w:rFonts w:ascii="Arial" w:hAnsi="Arial" w:cs="Arial"/>
            <w:sz w:val="24"/>
            <w:szCs w:val="24"/>
          </w:rPr>
          <w:t>la Milonga</w:t>
        </w:r>
      </w:smartTag>
      <w:r w:rsidRPr="002D4ECC">
        <w:rPr>
          <w:rFonts w:ascii="Arial" w:hAnsi="Arial" w:cs="Arial"/>
          <w:sz w:val="24"/>
          <w:szCs w:val="24"/>
        </w:rPr>
        <w:t xml:space="preserve"> y el Viejo Bailetín del Palomar. En los boliches de la calle Necochea de </w:t>
      </w:r>
      <w:smartTag w:uri="urn:schemas-microsoft-com:office:smarttags" w:element="PersonName">
        <w:smartTagPr>
          <w:attr w:name="ProductID" w:val="La Boca"/>
        </w:smartTagPr>
        <w:r w:rsidRPr="002D4ECC">
          <w:rPr>
            <w:rFonts w:ascii="Arial" w:hAnsi="Arial" w:cs="Arial"/>
            <w:sz w:val="24"/>
            <w:szCs w:val="24"/>
          </w:rPr>
          <w:t>La Boca</w:t>
        </w:r>
      </w:smartTag>
      <w:r w:rsidRPr="002D4ECC">
        <w:rPr>
          <w:rFonts w:ascii="Arial" w:hAnsi="Arial" w:cs="Arial"/>
          <w:sz w:val="24"/>
          <w:szCs w:val="24"/>
        </w:rPr>
        <w:t>, empezaba a escucharse esta música alegre, juvenil y pícara que, bajo el ritmo del dos por cuatro, ejecutaban Rosendo Mendizábal, Eduardo Arolas, Angel Villoldo y otros autodidactas que componían sin conocer las partituras.</w:t>
      </w:r>
    </w:p>
    <w:p w:rsidR="001D24DF" w:rsidRPr="002D4ECC" w:rsidRDefault="001D24DF" w:rsidP="002850B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2D4ECC">
        <w:rPr>
          <w:rFonts w:ascii="Arial" w:hAnsi="Arial" w:cs="Arial"/>
          <w:sz w:val="24"/>
          <w:szCs w:val="24"/>
        </w:rPr>
        <w:t>El tango dejaba de ser exclusivo del arrabal para internarse poco a poco en el centro de la ciudad. Los organitos callejeros lo difundían por los barrios donde era común ver parejas de hombres bailando en las calles.</w:t>
      </w:r>
    </w:p>
    <w:p w:rsidR="001D24DF" w:rsidRPr="002D4ECC" w:rsidRDefault="001D24DF" w:rsidP="00AB7AC1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2D4ECC">
        <w:rPr>
          <w:rFonts w:ascii="Arial" w:hAnsi="Arial" w:cs="Arial"/>
          <w:sz w:val="24"/>
          <w:szCs w:val="24"/>
        </w:rPr>
        <w:t>Esencialmente porteño, muchos escritores consideran que el tango de finales del '80 combinaba varios estilos de música. En él estaría involucrada la coreografía de la milonga, el ritmo del candombe y la línea melódica, emotiva y sentimental de la habanera. Pero también recibió influencia del tango andaluz, del chotis y del cuplé, a los que se agregan las payadas puebleras y las milongas criollas.</w:t>
      </w:r>
    </w:p>
    <w:p w:rsidR="001D24DF" w:rsidRPr="002D4ECC" w:rsidRDefault="001D24DF" w:rsidP="002850B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D4ECC">
        <w:rPr>
          <w:rFonts w:ascii="Arial" w:hAnsi="Arial" w:cs="Arial"/>
          <w:sz w:val="24"/>
          <w:szCs w:val="24"/>
        </w:rPr>
        <w:t>Se cree que el primer compositor de tango fue Juan Pérez, autor del tango </w:t>
      </w:r>
      <w:r w:rsidRPr="002D4ECC">
        <w:rPr>
          <w:rFonts w:ascii="Arial" w:hAnsi="Arial" w:cs="Arial"/>
          <w:b/>
          <w:bCs/>
          <w:sz w:val="24"/>
          <w:szCs w:val="24"/>
        </w:rPr>
        <w:t xml:space="preserve">Dame </w:t>
      </w:r>
      <w:smartTag w:uri="urn:schemas-microsoft-com:office:smarttags" w:element="PersonName">
        <w:smartTagPr>
          <w:attr w:name="ProductID" w:val="la Lata. Sin"/>
        </w:smartTagPr>
        <w:r w:rsidRPr="002D4ECC">
          <w:rPr>
            <w:rFonts w:ascii="Arial" w:hAnsi="Arial" w:cs="Arial"/>
            <w:b/>
            <w:bCs/>
            <w:sz w:val="24"/>
            <w:szCs w:val="24"/>
          </w:rPr>
          <w:t>la Lata</w:t>
        </w:r>
        <w:r w:rsidRPr="002D4ECC">
          <w:rPr>
            <w:rFonts w:ascii="Arial" w:hAnsi="Arial" w:cs="Arial"/>
            <w:sz w:val="24"/>
            <w:szCs w:val="24"/>
          </w:rPr>
          <w:t>. Sin</w:t>
        </w:r>
      </w:smartTag>
      <w:r w:rsidRPr="002D4ECC">
        <w:rPr>
          <w:rFonts w:ascii="Arial" w:hAnsi="Arial" w:cs="Arial"/>
          <w:sz w:val="24"/>
          <w:szCs w:val="24"/>
        </w:rPr>
        <w:t xml:space="preserve"> embargo, es muy probable que hayan existido otros autores y canciones anteriores. Además de la obra de Pérez, las primeras composiciones fueron </w:t>
      </w:r>
      <w:r w:rsidRPr="002D4ECC">
        <w:rPr>
          <w:rFonts w:ascii="Arial" w:hAnsi="Arial" w:cs="Arial"/>
          <w:b/>
          <w:bCs/>
          <w:sz w:val="24"/>
          <w:szCs w:val="24"/>
        </w:rPr>
        <w:t>El Tero</w:t>
      </w:r>
      <w:r w:rsidRPr="002D4ECC">
        <w:rPr>
          <w:rFonts w:ascii="Arial" w:hAnsi="Arial" w:cs="Arial"/>
          <w:sz w:val="24"/>
          <w:szCs w:val="24"/>
        </w:rPr>
        <w:t> y </w:t>
      </w:r>
      <w:r w:rsidRPr="002D4ECC">
        <w:rPr>
          <w:rFonts w:ascii="Arial" w:hAnsi="Arial" w:cs="Arial"/>
          <w:b/>
          <w:bCs/>
          <w:sz w:val="24"/>
          <w:szCs w:val="24"/>
        </w:rPr>
        <w:t xml:space="preserve">Andate a </w:t>
      </w:r>
      <w:smartTag w:uri="urn:schemas-microsoft-com:office:smarttags" w:element="PersonName">
        <w:smartTagPr>
          <w:attr w:name="ProductID" w:val="la Recoleta."/>
        </w:smartTagPr>
        <w:r w:rsidRPr="002D4ECC">
          <w:rPr>
            <w:rFonts w:ascii="Arial" w:hAnsi="Arial" w:cs="Arial"/>
            <w:b/>
            <w:bCs/>
            <w:sz w:val="24"/>
            <w:szCs w:val="24"/>
          </w:rPr>
          <w:t>la Recoleta</w:t>
        </w:r>
        <w:r w:rsidRPr="002D4ECC">
          <w:rPr>
            <w:rFonts w:ascii="Arial" w:hAnsi="Arial" w:cs="Arial"/>
            <w:sz w:val="24"/>
            <w:szCs w:val="24"/>
          </w:rPr>
          <w:t>.</w:t>
        </w:r>
      </w:smartTag>
    </w:p>
    <w:p w:rsidR="001D24DF" w:rsidRPr="002D4ECC" w:rsidRDefault="001D24DF" w:rsidP="002850B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2D4ECC">
        <w:rPr>
          <w:rFonts w:ascii="Arial" w:hAnsi="Arial" w:cs="Arial"/>
          <w:sz w:val="24"/>
          <w:szCs w:val="24"/>
        </w:rPr>
        <w:t>Si bien sus orígenes todavía polemizan las mesas de café de los tangueros, no se discute el prestigio y reconocimiento que adquirió internacionalmente.</w:t>
      </w:r>
    </w:p>
    <w:p w:rsidR="001D24DF" w:rsidRPr="002D4ECC" w:rsidRDefault="001D24DF" w:rsidP="002850B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2D4ECC">
        <w:rPr>
          <w:rFonts w:ascii="Arial" w:hAnsi="Arial" w:cs="Arial"/>
          <w:sz w:val="24"/>
          <w:szCs w:val="24"/>
        </w:rPr>
        <w:t>Como toda auténtica expresión artística, el tango desentraña nuestra inextricable condición humana, revelando el espíritu porteño. Quizás debido a esta verdad, vive en los barrios de Buenos Aires y en las academias de Japón, en las calles de París y en los centros culturales neoyorquinos.</w:t>
      </w:r>
    </w:p>
    <w:p w:rsidR="001D24DF" w:rsidRDefault="001D24DF" w:rsidP="002850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D24DF" w:rsidRPr="002D4ECC" w:rsidRDefault="001D24DF" w:rsidP="002850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D4ECC">
        <w:rPr>
          <w:rFonts w:ascii="Arial" w:hAnsi="Arial" w:cs="Arial"/>
          <w:b/>
          <w:sz w:val="24"/>
          <w:szCs w:val="24"/>
        </w:rPr>
        <w:t>Glosario:</w:t>
      </w:r>
    </w:p>
    <w:p w:rsidR="001D24DF" w:rsidRPr="002D4ECC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50B0">
        <w:rPr>
          <w:rFonts w:ascii="Arial" w:hAnsi="Arial" w:cs="Arial"/>
          <w:b/>
          <w:sz w:val="24"/>
          <w:szCs w:val="24"/>
        </w:rPr>
        <w:t>Porteño</w:t>
      </w:r>
      <w:r w:rsidRPr="002D4ECC">
        <w:rPr>
          <w:rFonts w:ascii="Arial" w:hAnsi="Arial" w:cs="Arial"/>
          <w:sz w:val="24"/>
          <w:szCs w:val="24"/>
        </w:rPr>
        <w:t>: persona de la ciudad de Buenos Aires.</w:t>
      </w:r>
    </w:p>
    <w:p w:rsidR="001D24DF" w:rsidRPr="002D4ECC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50B0">
        <w:rPr>
          <w:rFonts w:ascii="Arial" w:hAnsi="Arial" w:cs="Arial"/>
          <w:b/>
          <w:sz w:val="24"/>
          <w:szCs w:val="24"/>
        </w:rPr>
        <w:t>Conventillos</w:t>
      </w:r>
      <w:r w:rsidRPr="002D4ECC">
        <w:rPr>
          <w:rFonts w:ascii="Arial" w:hAnsi="Arial" w:cs="Arial"/>
          <w:sz w:val="24"/>
          <w:szCs w:val="24"/>
        </w:rPr>
        <w:t>: (</w:t>
      </w:r>
      <w:r w:rsidRPr="002D4ECC">
        <w:rPr>
          <w:rFonts w:ascii="Arial" w:hAnsi="Arial" w:cs="Arial"/>
          <w:color w:val="252525"/>
          <w:sz w:val="24"/>
          <w:szCs w:val="24"/>
          <w:shd w:val="clear" w:color="auto" w:fill="FFFFFF"/>
        </w:rPr>
        <w:t>del diminutivo de</w:t>
      </w:r>
      <w:r w:rsidRPr="002D4ECC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2D4ECC">
        <w:rPr>
          <w:rFonts w:ascii="Arial" w:hAnsi="Arial" w:cs="Arial"/>
          <w:i/>
          <w:iCs/>
          <w:color w:val="252525"/>
          <w:sz w:val="24"/>
          <w:szCs w:val="24"/>
          <w:shd w:val="clear" w:color="auto" w:fill="FFFFFF"/>
        </w:rPr>
        <w:t>convento</w:t>
      </w:r>
      <w:r w:rsidRPr="002D4ECC">
        <w:rPr>
          <w:rFonts w:ascii="Arial" w:hAnsi="Arial" w:cs="Arial"/>
          <w:color w:val="252525"/>
          <w:sz w:val="24"/>
          <w:szCs w:val="24"/>
          <w:shd w:val="clear" w:color="auto" w:fill="FFFFFF"/>
        </w:rPr>
        <w:t>) es como se denomina a un tipo de</w:t>
      </w:r>
      <w:r w:rsidRPr="002D4ECC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2D4ECC">
        <w:rPr>
          <w:rFonts w:ascii="Arial" w:hAnsi="Arial" w:cs="Arial"/>
          <w:sz w:val="24"/>
          <w:szCs w:val="24"/>
          <w:shd w:val="clear" w:color="auto" w:fill="FFFFFF"/>
        </w:rPr>
        <w:t xml:space="preserve">vivienda </w:t>
      </w:r>
      <w:r w:rsidRPr="002D4ECC">
        <w:rPr>
          <w:rFonts w:ascii="Arial" w:hAnsi="Arial" w:cs="Arial"/>
          <w:color w:val="252525"/>
          <w:sz w:val="24"/>
          <w:szCs w:val="24"/>
          <w:shd w:val="clear" w:color="auto" w:fill="FFFFFF"/>
        </w:rPr>
        <w:t>urbana colectiva.</w:t>
      </w:r>
    </w:p>
    <w:p w:rsidR="001D24DF" w:rsidRPr="00CC15C9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CC15C9">
        <w:rPr>
          <w:rFonts w:ascii="Arial" w:hAnsi="Arial" w:cs="Arial"/>
          <w:b/>
          <w:sz w:val="24"/>
          <w:szCs w:val="24"/>
          <w:lang w:val="pt-BR"/>
        </w:rPr>
        <w:t>Paisanos</w:t>
      </w:r>
      <w:r w:rsidRPr="00CC15C9">
        <w:rPr>
          <w:rFonts w:ascii="Arial" w:hAnsi="Arial" w:cs="Arial"/>
          <w:sz w:val="24"/>
          <w:szCs w:val="24"/>
          <w:lang w:val="pt-BR"/>
        </w:rPr>
        <w:t>: campesino.</w:t>
      </w:r>
    </w:p>
    <w:p w:rsidR="001D24DF" w:rsidRPr="00CC15C9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CC15C9">
        <w:rPr>
          <w:rFonts w:ascii="Arial" w:hAnsi="Arial" w:cs="Arial"/>
          <w:b/>
          <w:sz w:val="24"/>
          <w:szCs w:val="24"/>
          <w:lang w:val="pt-BR"/>
        </w:rPr>
        <w:t>Arraigar</w:t>
      </w:r>
      <w:r w:rsidRPr="00CC15C9">
        <w:rPr>
          <w:rFonts w:ascii="Arial" w:hAnsi="Arial" w:cs="Arial"/>
          <w:sz w:val="24"/>
          <w:szCs w:val="24"/>
          <w:lang w:val="pt-BR"/>
        </w:rPr>
        <w:t>:</w:t>
      </w:r>
      <w:r w:rsidRPr="00CC15C9">
        <w:rPr>
          <w:rFonts w:ascii="Arial" w:hAnsi="Arial" w:cs="Arial"/>
          <w:i/>
          <w:sz w:val="24"/>
          <w:szCs w:val="24"/>
          <w:lang w:val="pt-BR"/>
        </w:rPr>
        <w:t xml:space="preserve"> América</w:t>
      </w:r>
      <w:r w:rsidRPr="00CC15C9">
        <w:rPr>
          <w:rFonts w:ascii="Arial" w:hAnsi="Arial" w:cs="Arial"/>
          <w:sz w:val="24"/>
          <w:szCs w:val="24"/>
          <w:lang w:val="pt-BR"/>
        </w:rPr>
        <w:t xml:space="preserve"> echar o criar raíces</w:t>
      </w:r>
    </w:p>
    <w:p w:rsidR="001D24DF" w:rsidRPr="002D4ECC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50B0">
        <w:rPr>
          <w:rFonts w:ascii="Arial" w:hAnsi="Arial" w:cs="Arial"/>
          <w:b/>
          <w:sz w:val="24"/>
          <w:szCs w:val="24"/>
        </w:rPr>
        <w:t>Boliches</w:t>
      </w:r>
      <w:r w:rsidRPr="002D4ECC">
        <w:rPr>
          <w:rFonts w:ascii="Arial" w:hAnsi="Arial" w:cs="Arial"/>
          <w:sz w:val="24"/>
          <w:szCs w:val="24"/>
        </w:rPr>
        <w:t xml:space="preserve">: </w:t>
      </w:r>
      <w:r w:rsidRPr="002D4ECC">
        <w:rPr>
          <w:rFonts w:ascii="Arial" w:hAnsi="Arial" w:cs="Arial"/>
          <w:i/>
          <w:sz w:val="24"/>
          <w:szCs w:val="24"/>
        </w:rPr>
        <w:t xml:space="preserve">América </w:t>
      </w:r>
      <w:r w:rsidRPr="002D4ECC">
        <w:rPr>
          <w:rFonts w:ascii="Arial" w:hAnsi="Arial" w:cs="Arial"/>
          <w:sz w:val="24"/>
          <w:szCs w:val="24"/>
        </w:rPr>
        <w:t>tienda, especialmente la dedicada al despacho y consumo de bebidas.</w:t>
      </w:r>
    </w:p>
    <w:p w:rsidR="001D24DF" w:rsidRPr="002D4ECC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50B0">
        <w:rPr>
          <w:rFonts w:ascii="Arial" w:hAnsi="Arial" w:cs="Arial"/>
          <w:b/>
          <w:sz w:val="24"/>
          <w:szCs w:val="24"/>
        </w:rPr>
        <w:t>Compadritos</w:t>
      </w:r>
      <w:r w:rsidRPr="002D4ECC">
        <w:rPr>
          <w:rFonts w:ascii="Arial" w:hAnsi="Arial" w:cs="Arial"/>
          <w:sz w:val="24"/>
          <w:szCs w:val="24"/>
        </w:rPr>
        <w:t>: personaje popular, arrogante.</w:t>
      </w:r>
    </w:p>
    <w:p w:rsidR="001D24DF" w:rsidRPr="002D4ECC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50B0">
        <w:rPr>
          <w:rFonts w:ascii="Arial" w:hAnsi="Arial" w:cs="Arial"/>
          <w:b/>
          <w:sz w:val="24"/>
          <w:szCs w:val="24"/>
        </w:rPr>
        <w:t>Malevo</w:t>
      </w:r>
      <w:r w:rsidRPr="002D4ECC">
        <w:rPr>
          <w:rFonts w:ascii="Arial" w:hAnsi="Arial" w:cs="Arial"/>
          <w:sz w:val="24"/>
          <w:szCs w:val="24"/>
        </w:rPr>
        <w:t>: hombre de mala reputación; ladrón.</w:t>
      </w:r>
    </w:p>
    <w:p w:rsidR="001D24DF" w:rsidRDefault="001D24DF" w:rsidP="00AB7A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50B0">
        <w:rPr>
          <w:rFonts w:ascii="Arial" w:hAnsi="Arial" w:cs="Arial"/>
          <w:b/>
          <w:sz w:val="24"/>
          <w:szCs w:val="24"/>
        </w:rPr>
        <w:t>Arrabal</w:t>
      </w:r>
      <w:r w:rsidRPr="002D4ECC">
        <w:rPr>
          <w:rFonts w:ascii="Arial" w:hAnsi="Arial" w:cs="Arial"/>
          <w:sz w:val="24"/>
          <w:szCs w:val="24"/>
        </w:rPr>
        <w:t>: barrio de las afueras de una población.</w:t>
      </w:r>
    </w:p>
    <w:p w:rsidR="001D24DF" w:rsidRDefault="001D24DF" w:rsidP="002850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D24DF" w:rsidRDefault="001D24DF" w:rsidP="002850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D4ECC">
        <w:rPr>
          <w:rFonts w:ascii="Arial" w:hAnsi="Arial" w:cs="Arial"/>
          <w:b/>
          <w:sz w:val="24"/>
          <w:szCs w:val="24"/>
        </w:rPr>
        <w:t>Ejercicios</w:t>
      </w:r>
      <w:r>
        <w:rPr>
          <w:rFonts w:ascii="Arial" w:hAnsi="Arial" w:cs="Arial"/>
          <w:b/>
          <w:sz w:val="24"/>
          <w:szCs w:val="24"/>
        </w:rPr>
        <w:t xml:space="preserve">:   </w:t>
      </w:r>
    </w:p>
    <w:p w:rsidR="001D24DF" w:rsidRPr="002D4ECC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1.</w:t>
      </w:r>
      <w:r w:rsidRPr="002D4ECC">
        <w:rPr>
          <w:rFonts w:ascii="Arial" w:hAnsi="Arial" w:cs="Arial"/>
          <w:sz w:val="24"/>
          <w:szCs w:val="24"/>
        </w:rPr>
        <w:t>Responde</w:t>
      </w:r>
      <w:r>
        <w:rPr>
          <w:rFonts w:ascii="Arial" w:hAnsi="Arial" w:cs="Arial"/>
          <w:sz w:val="24"/>
          <w:szCs w:val="24"/>
        </w:rPr>
        <w:t xml:space="preserve"> a las preguntas.</w:t>
      </w:r>
    </w:p>
    <w:p w:rsidR="001D24DF" w:rsidRPr="00CE1288" w:rsidRDefault="001D24DF" w:rsidP="002850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</w:t>
      </w:r>
      <w:r w:rsidRPr="002D4ECC">
        <w:rPr>
          <w:rFonts w:ascii="Arial" w:hAnsi="Arial" w:cs="Arial"/>
          <w:sz w:val="24"/>
          <w:szCs w:val="24"/>
        </w:rPr>
        <w:t xml:space="preserve"> ¿Quiénes son las personas que llegaran a la ciudad de Buenos Aires y cómo era ese grupo social?</w:t>
      </w:r>
      <w:r>
        <w:rPr>
          <w:rFonts w:ascii="Arial" w:hAnsi="Arial" w:cs="Arial"/>
          <w:sz w:val="24"/>
          <w:szCs w:val="24"/>
        </w:rPr>
        <w:t xml:space="preserve"> </w:t>
      </w:r>
    </w:p>
    <w:p w:rsidR="001D24DF" w:rsidRPr="002D4ECC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</w:t>
      </w:r>
      <w:r w:rsidRPr="002D4ECC">
        <w:rPr>
          <w:rFonts w:ascii="Arial" w:hAnsi="Arial" w:cs="Arial"/>
          <w:sz w:val="24"/>
          <w:szCs w:val="24"/>
        </w:rPr>
        <w:t xml:space="preserve"> ¿Cómo era el escenario tanguero en sus orígenes? ¿Los compositores estudiaban música? ¿Las mujeres bailaban?  </w:t>
      </w:r>
    </w:p>
    <w:p w:rsidR="001D24DF" w:rsidRPr="00D315BF" w:rsidRDefault="001D24DF" w:rsidP="002850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pict>
          <v:shape id="Imagem 6" o:spid="_x0000_s1028" type="#_x0000_t75" style="position:absolute;left:0;text-align:left;margin-left:12.45pt;margin-top:36.6pt;width:382.3pt;height:143.4pt;z-index:251659264;visibility:visible;mso-position-horizontal-relative:margin">
            <v:imagedata r:id="rId10" o:title=""/>
            <w10:wrap type="topAndBottom" anchorx="margin"/>
          </v:shape>
        </w:pict>
      </w:r>
      <w:r>
        <w:rPr>
          <w:rFonts w:ascii="Arial" w:hAnsi="Arial" w:cs="Arial"/>
          <w:sz w:val="24"/>
          <w:szCs w:val="24"/>
        </w:rPr>
        <w:t>c)</w:t>
      </w:r>
      <w:r w:rsidRPr="00E879B7">
        <w:rPr>
          <w:rFonts w:ascii="Arial" w:hAnsi="Arial" w:cs="Arial"/>
          <w:sz w:val="24"/>
          <w:szCs w:val="24"/>
        </w:rPr>
        <w:t xml:space="preserve"> ¿Cómo era el Tango de los finales de los ‘80?</w:t>
      </w:r>
    </w:p>
    <w:p w:rsidR="001D24DF" w:rsidRDefault="001D24DF" w:rsidP="002850B0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D24DF" w:rsidRPr="00E236F7" w:rsidRDefault="001D24DF" w:rsidP="002850B0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Visionado</w:t>
      </w:r>
    </w:p>
    <w:p w:rsidR="001D24DF" w:rsidRPr="002D4ECC" w:rsidRDefault="001D24DF" w:rsidP="002850B0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es-ES"/>
        </w:rPr>
        <w:pict>
          <v:shape id="Imagem 8" o:spid="_x0000_s1029" type="#_x0000_t75" style="position:absolute;left:0;text-align:left;margin-left:0;margin-top:29.7pt;width:274.15pt;height:198.75pt;z-index:251657216;visibility:visible;mso-position-horizontal:center;mso-position-horizontal-relative:margin">
            <v:imagedata r:id="rId11" o:title=""/>
            <w10:wrap type="topAndBottom" anchorx="margin"/>
          </v:shape>
        </w:pict>
      </w:r>
    </w:p>
    <w:p w:rsidR="001D24DF" w:rsidRDefault="001D24DF" w:rsidP="00CE1288">
      <w:pPr>
        <w:spacing w:after="0" w:line="360" w:lineRule="auto"/>
        <w:jc w:val="right"/>
      </w:pPr>
      <w:hyperlink r:id="rId12" w:history="1">
        <w:r w:rsidRPr="002D4ECC">
          <w:rPr>
            <w:rStyle w:val="Hyperlink"/>
            <w:rFonts w:ascii="Arial" w:hAnsi="Arial" w:cs="Arial"/>
            <w:sz w:val="24"/>
            <w:szCs w:val="24"/>
          </w:rPr>
          <w:t>https://www.youtube.com/watch?v=CyqxBTVrCDE&amp;list=PL4pI1EriG_G4XRH7AF4deQbGF-jvOe8SA&amp;index=5</w:t>
        </w:r>
      </w:hyperlink>
    </w:p>
    <w:p w:rsidR="001D24DF" w:rsidRPr="00CE1288" w:rsidRDefault="001D24DF" w:rsidP="00CE1288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E1288">
        <w:rPr>
          <w:rFonts w:ascii="Arial" w:hAnsi="Arial" w:cs="Arial"/>
          <w:b/>
          <w:sz w:val="24"/>
          <w:szCs w:val="24"/>
        </w:rPr>
        <w:t>Contesta a las preguntas</w:t>
      </w:r>
    </w:p>
    <w:p w:rsidR="001D24DF" w:rsidRPr="00CE1288" w:rsidRDefault="001D24DF" w:rsidP="00CE1288">
      <w:pPr>
        <w:pStyle w:val="ListParagraph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D24DF" w:rsidRPr="002850B0" w:rsidRDefault="001D24DF" w:rsidP="00CE128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Pr="002850B0">
        <w:rPr>
          <w:rFonts w:ascii="Arial" w:hAnsi="Arial" w:cs="Arial"/>
          <w:sz w:val="24"/>
          <w:szCs w:val="24"/>
        </w:rPr>
        <w:t>¿Cómo es el barrio de La Boca?</w:t>
      </w:r>
    </w:p>
    <w:p w:rsidR="001D24DF" w:rsidRDefault="001D24DF" w:rsidP="00CE128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Pr="002850B0">
        <w:rPr>
          <w:rFonts w:ascii="Arial" w:hAnsi="Arial" w:cs="Arial"/>
          <w:sz w:val="24"/>
          <w:szCs w:val="24"/>
        </w:rPr>
        <w:t>¿Cómo era el escenario artístico tanguero en La Boca?</w:t>
      </w:r>
    </w:p>
    <w:p w:rsidR="001D24DF" w:rsidRDefault="001D24DF" w:rsidP="00CE128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¿En t</w:t>
      </w:r>
      <w:r w:rsidRPr="002850B0">
        <w:rPr>
          <w:rFonts w:ascii="Arial" w:hAnsi="Arial" w:cs="Arial"/>
          <w:sz w:val="24"/>
          <w:szCs w:val="24"/>
        </w:rPr>
        <w:t>u pueblo o ciudad hay algún barr</w:t>
      </w:r>
      <w:r>
        <w:rPr>
          <w:rFonts w:ascii="Arial" w:hAnsi="Arial" w:cs="Arial"/>
          <w:sz w:val="24"/>
          <w:szCs w:val="24"/>
        </w:rPr>
        <w:t xml:space="preserve">io emblemático con tradiciones o historias?  Elabora un pequeño texto para </w:t>
      </w:r>
      <w:r w:rsidRPr="00E879B7">
        <w:rPr>
          <w:rFonts w:ascii="Arial" w:hAnsi="Arial" w:cs="Arial"/>
          <w:color w:val="FF0000"/>
          <w:sz w:val="24"/>
          <w:szCs w:val="24"/>
        </w:rPr>
        <w:t xml:space="preserve"> </w:t>
      </w:r>
      <w:r w:rsidRPr="009A679D">
        <w:rPr>
          <w:rFonts w:ascii="Arial" w:hAnsi="Arial" w:cs="Arial"/>
          <w:sz w:val="24"/>
          <w:szCs w:val="24"/>
        </w:rPr>
        <w:t>un blog que trate sobre ese tema</w:t>
      </w:r>
      <w:r>
        <w:rPr>
          <w:rFonts w:ascii="Arial" w:hAnsi="Arial" w:cs="Arial"/>
          <w:sz w:val="24"/>
          <w:szCs w:val="24"/>
        </w:rPr>
        <w:t>.</w:t>
      </w:r>
    </w:p>
    <w:p w:rsidR="001D24DF" w:rsidRDefault="001D24DF" w:rsidP="00CE128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24DF" w:rsidRPr="00CE1288" w:rsidRDefault="001D24DF" w:rsidP="005B3A6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C244EE">
        <w:rPr>
          <w:rFonts w:ascii="Arial" w:hAnsi="Arial" w:cs="Arial"/>
          <w:noProof/>
          <w:sz w:val="24"/>
          <w:szCs w:val="24"/>
          <w:lang w:eastAsia="es-ES"/>
        </w:rPr>
        <w:pict>
          <v:shape id="Imagem 3" o:spid="_x0000_i1027" type="#_x0000_t75" style="width:314.25pt;height:237.75pt;visibility:visible">
            <v:imagedata r:id="rId13" o:title=""/>
          </v:shape>
        </w:pict>
      </w:r>
    </w:p>
    <w:p w:rsidR="001D24DF" w:rsidRPr="00323837" w:rsidRDefault="001D24DF" w:rsidP="00323837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23837">
        <w:rPr>
          <w:rFonts w:ascii="Arial" w:hAnsi="Arial" w:cs="Arial"/>
          <w:b/>
          <w:sz w:val="24"/>
          <w:szCs w:val="24"/>
        </w:rPr>
        <w:t>Trabajo en grupo</w:t>
      </w:r>
    </w:p>
    <w:p w:rsidR="001D24DF" w:rsidRDefault="001D24DF" w:rsidP="002A50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D4ECC">
        <w:rPr>
          <w:rFonts w:ascii="Arial" w:hAnsi="Arial" w:cs="Arial"/>
          <w:sz w:val="24"/>
          <w:szCs w:val="24"/>
        </w:rPr>
        <w:t>Conversa con tus co</w:t>
      </w:r>
      <w:r>
        <w:rPr>
          <w:rFonts w:ascii="Arial" w:hAnsi="Arial" w:cs="Arial"/>
          <w:sz w:val="24"/>
          <w:szCs w:val="24"/>
        </w:rPr>
        <w:t>mpañeros y elaboren</w:t>
      </w:r>
      <w:r w:rsidRPr="002D4ECC">
        <w:rPr>
          <w:rFonts w:ascii="Arial" w:hAnsi="Arial" w:cs="Arial"/>
          <w:sz w:val="24"/>
          <w:szCs w:val="24"/>
        </w:rPr>
        <w:t xml:space="preserve"> una presentación oral.</w:t>
      </w:r>
      <w:r>
        <w:rPr>
          <w:rFonts w:ascii="Arial" w:hAnsi="Arial" w:cs="Arial"/>
          <w:sz w:val="24"/>
          <w:szCs w:val="24"/>
        </w:rPr>
        <w:t xml:space="preserve"> </w:t>
      </w:r>
      <w:r w:rsidRPr="002D4ECC">
        <w:rPr>
          <w:rFonts w:ascii="Arial" w:hAnsi="Arial" w:cs="Arial"/>
          <w:sz w:val="24"/>
          <w:szCs w:val="24"/>
        </w:rPr>
        <w:t>¿Cuál es la importancia de la música en la cultura de un país?</w:t>
      </w:r>
    </w:p>
    <w:p w:rsidR="001D24DF" w:rsidRDefault="001D24DF" w:rsidP="002A50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24DF" w:rsidRPr="002D4ECC" w:rsidRDefault="001D24DF" w:rsidP="002A50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24DF" w:rsidRPr="002A50C7" w:rsidRDefault="001D24DF" w:rsidP="00E7334E">
      <w:pPr>
        <w:tabs>
          <w:tab w:val="right" w:pos="8890"/>
        </w:tabs>
        <w:spacing w:before="38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1D24DF" w:rsidRPr="00576DDE" w:rsidRDefault="001D24DF" w:rsidP="00CA79D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76DDE">
        <w:rPr>
          <w:rFonts w:ascii="Arial" w:hAnsi="Arial" w:cs="Arial"/>
          <w:b/>
          <w:sz w:val="24"/>
          <w:szCs w:val="24"/>
        </w:rPr>
        <w:t>Referencias bibliografía:</w:t>
      </w:r>
    </w:p>
    <w:p w:rsidR="001D24DF" w:rsidRDefault="001D24DF" w:rsidP="00CA79D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24DF" w:rsidRDefault="001D24DF" w:rsidP="00CA79D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D4ECC">
        <w:rPr>
          <w:rFonts w:ascii="Arial" w:hAnsi="Arial" w:cs="Arial"/>
          <w:sz w:val="24"/>
          <w:szCs w:val="24"/>
        </w:rPr>
        <w:t xml:space="preserve">Punto y Coma No. 30 </w:t>
      </w:r>
      <w:r>
        <w:rPr>
          <w:rFonts w:ascii="Arial" w:hAnsi="Arial" w:cs="Arial"/>
          <w:sz w:val="24"/>
          <w:szCs w:val="24"/>
        </w:rPr>
        <w:t xml:space="preserve">mayo-junio 2011 </w:t>
      </w:r>
      <w:r w:rsidRPr="002D4ECC">
        <w:rPr>
          <w:rFonts w:ascii="Arial" w:hAnsi="Arial" w:cs="Arial"/>
          <w:sz w:val="24"/>
          <w:szCs w:val="24"/>
        </w:rPr>
        <w:t>Edición Impresa</w:t>
      </w:r>
      <w:r>
        <w:rPr>
          <w:rFonts w:ascii="Arial" w:hAnsi="Arial" w:cs="Arial"/>
          <w:sz w:val="24"/>
          <w:szCs w:val="24"/>
        </w:rPr>
        <w:t>,</w:t>
      </w:r>
    </w:p>
    <w:p w:rsidR="001D24DF" w:rsidRDefault="001D24DF" w:rsidP="00CA79D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Autora: Carmen Aguirre</w:t>
      </w:r>
    </w:p>
    <w:p w:rsidR="001D24DF" w:rsidRDefault="001D24DF" w:rsidP="00CA79D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Enlaces 2 Español para jóvenes brasileños 2.ed.</w:t>
      </w:r>
    </w:p>
    <w:p w:rsidR="001D24DF" w:rsidRDefault="001D24DF" w:rsidP="00CA79D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Soraia Osman, Neide Elias,Priscila Reis, Sonia Izquierdo, Jenny Valverde</w:t>
      </w:r>
    </w:p>
    <w:p w:rsidR="001D24DF" w:rsidRPr="00F25400" w:rsidRDefault="001D24DF" w:rsidP="00CA79D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24DF" w:rsidRPr="002D4ECC" w:rsidRDefault="001D24DF" w:rsidP="00CA79D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D4ECC">
        <w:rPr>
          <w:rFonts w:ascii="Arial" w:hAnsi="Arial" w:cs="Arial"/>
          <w:sz w:val="24"/>
          <w:szCs w:val="24"/>
        </w:rPr>
        <w:t>Acceso: 07/05/15</w:t>
      </w:r>
    </w:p>
    <w:p w:rsidR="001D24DF" w:rsidRPr="002D4ECC" w:rsidRDefault="001D24DF" w:rsidP="00CA79D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14" w:history="1">
        <w:r w:rsidRPr="00FE4AB1">
          <w:rPr>
            <w:rStyle w:val="Hyperlink"/>
            <w:rFonts w:ascii="Arial" w:hAnsi="Arial" w:cs="Arial"/>
            <w:sz w:val="24"/>
            <w:szCs w:val="24"/>
          </w:rPr>
          <w:t>http://www.welcomeargentina.com/tango/historia.html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1D24DF" w:rsidRPr="002D4ECC" w:rsidRDefault="001D24DF" w:rsidP="00CA79D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15" w:history="1">
        <w:r w:rsidRPr="00FE4AB1">
          <w:rPr>
            <w:rStyle w:val="Hyperlink"/>
            <w:rFonts w:ascii="Arial" w:hAnsi="Arial" w:cs="Arial"/>
            <w:sz w:val="24"/>
            <w:szCs w:val="24"/>
          </w:rPr>
          <w:t>http://lema.rae.es/dpd/?id=iOTUSehtID6mVONyGX</w:t>
        </w:r>
      </w:hyperlink>
      <w:r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</w:p>
    <w:p w:rsidR="001D24DF" w:rsidRPr="00CA79D5" w:rsidRDefault="001D24DF" w:rsidP="00CA79D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24DF" w:rsidRPr="00CA79D5" w:rsidRDefault="001D24DF" w:rsidP="00CA79D5">
      <w:pPr>
        <w:rPr>
          <w:rFonts w:ascii="Arial" w:hAnsi="Arial" w:cs="Arial"/>
          <w:sz w:val="24"/>
          <w:szCs w:val="24"/>
          <w:lang w:val="pt-BR"/>
        </w:rPr>
      </w:pPr>
      <w:r w:rsidRPr="00CA79D5">
        <w:rPr>
          <w:rFonts w:ascii="Arial" w:hAnsi="Arial" w:cs="Arial"/>
          <w:sz w:val="24"/>
          <w:szCs w:val="24"/>
          <w:lang w:val="pt-BR"/>
        </w:rPr>
        <w:t xml:space="preserve">Imagens Acesso 24/05 </w:t>
      </w:r>
    </w:p>
    <w:p w:rsidR="001D24DF" w:rsidRPr="00CA79D5" w:rsidRDefault="001D24DF" w:rsidP="00CA79D5">
      <w:pPr>
        <w:rPr>
          <w:rFonts w:ascii="Arial" w:hAnsi="Arial" w:cs="Arial"/>
          <w:sz w:val="24"/>
          <w:szCs w:val="24"/>
          <w:lang w:val="pt-BR"/>
        </w:rPr>
      </w:pPr>
      <w:hyperlink r:id="rId16" w:history="1">
        <w:r w:rsidRPr="00CA79D5">
          <w:rPr>
            <w:rStyle w:val="Hyperlink"/>
            <w:rFonts w:ascii="Arial" w:hAnsi="Arial" w:cs="Arial"/>
            <w:sz w:val="24"/>
            <w:szCs w:val="24"/>
            <w:lang w:val="pt-BR"/>
          </w:rPr>
          <w:t>http://www.grayline.com/tours/buenos-aires/buenos-aires-city-tour-5952_48/</w:t>
        </w:r>
      </w:hyperlink>
    </w:p>
    <w:p w:rsidR="001D24DF" w:rsidRPr="00545172" w:rsidRDefault="001D24DF" w:rsidP="00CA79D5">
      <w:pPr>
        <w:rPr>
          <w:rFonts w:ascii="Arial" w:hAnsi="Arial" w:cs="Arial"/>
          <w:sz w:val="24"/>
          <w:szCs w:val="24"/>
          <w:lang w:val="pt-BR"/>
        </w:rPr>
      </w:pPr>
      <w:hyperlink r:id="rId17" w:history="1">
        <w:r w:rsidRPr="00CA79D5">
          <w:rPr>
            <w:rStyle w:val="Hyperlink"/>
            <w:rFonts w:ascii="Arial" w:hAnsi="Arial" w:cs="Arial"/>
            <w:sz w:val="24"/>
            <w:szCs w:val="24"/>
            <w:lang w:val="pt-BR"/>
          </w:rPr>
          <w:t>http://sitiosturisticosparavisitar.blogspot.com.br/p/la-boca-hoteles-y-turismo.html</w:t>
        </w:r>
      </w:hyperlink>
    </w:p>
    <w:p w:rsidR="001D24DF" w:rsidRPr="00571726" w:rsidRDefault="001D24DF" w:rsidP="00CA79D5">
      <w:pPr>
        <w:rPr>
          <w:rFonts w:ascii="Arial" w:hAnsi="Arial" w:cs="Arial"/>
          <w:sz w:val="24"/>
          <w:szCs w:val="24"/>
          <w:lang w:val="pt-BR"/>
        </w:rPr>
      </w:pPr>
    </w:p>
    <w:p w:rsidR="001D24DF" w:rsidRPr="00BD6B35" w:rsidRDefault="001D24DF" w:rsidP="00BD6B35">
      <w:pPr>
        <w:tabs>
          <w:tab w:val="right" w:pos="8890"/>
        </w:tabs>
        <w:spacing w:before="38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Acesso 10/08/15 </w:t>
      </w:r>
    </w:p>
    <w:p w:rsidR="001D24DF" w:rsidRDefault="001D24DF" w:rsidP="00E7334E">
      <w:pPr>
        <w:tabs>
          <w:tab w:val="right" w:pos="8890"/>
        </w:tabs>
        <w:spacing w:before="38"/>
        <w:jc w:val="both"/>
        <w:rPr>
          <w:rFonts w:ascii="Arial" w:hAnsi="Arial" w:cs="Arial"/>
          <w:sz w:val="24"/>
          <w:szCs w:val="24"/>
          <w:lang w:val="pt-BR"/>
        </w:rPr>
      </w:pPr>
      <w:hyperlink r:id="rId18" w:history="1">
        <w:r w:rsidRPr="007F6E64">
          <w:rPr>
            <w:rStyle w:val="Hyperlink"/>
            <w:rFonts w:ascii="Arial" w:hAnsi="Arial" w:cs="Arial"/>
            <w:sz w:val="24"/>
            <w:szCs w:val="24"/>
            <w:lang w:val="pt-BR"/>
          </w:rPr>
          <w:t>http://www.flickr.com/photos/11564270@N08/5049462106</w:t>
        </w:r>
      </w:hyperlink>
      <w:r>
        <w:rPr>
          <w:rFonts w:ascii="Arial" w:hAnsi="Arial" w:cs="Arial"/>
          <w:sz w:val="24"/>
          <w:szCs w:val="24"/>
          <w:lang w:val="pt-BR"/>
        </w:rPr>
        <w:t xml:space="preserve"> </w:t>
      </w:r>
      <w:hyperlink r:id="rId19" w:history="1">
        <w:r w:rsidRPr="007F6E64">
          <w:rPr>
            <w:rStyle w:val="Hyperlink"/>
            <w:rFonts w:ascii="Arial" w:hAnsi="Arial" w:cs="Arial"/>
            <w:sz w:val="24"/>
            <w:szCs w:val="24"/>
            <w:lang w:val="pt-BR"/>
          </w:rPr>
          <w:t>http://www.taringa.net/posts/info/4448787/Seamos-una-sola-Latinoamerica-No-mas-peleas.html</w:t>
        </w:r>
      </w:hyperlink>
    </w:p>
    <w:p w:rsidR="001D24DF" w:rsidRDefault="001D24DF" w:rsidP="00E7334E">
      <w:pPr>
        <w:tabs>
          <w:tab w:val="right" w:pos="8890"/>
        </w:tabs>
        <w:spacing w:before="38"/>
        <w:jc w:val="both"/>
        <w:rPr>
          <w:rFonts w:ascii="Arial" w:hAnsi="Arial" w:cs="Arial"/>
          <w:sz w:val="24"/>
          <w:szCs w:val="24"/>
          <w:lang w:val="pt-BR"/>
        </w:rPr>
      </w:pPr>
      <w:hyperlink r:id="rId20" w:history="1">
        <w:r w:rsidRPr="007F6E64">
          <w:rPr>
            <w:rStyle w:val="Hyperlink"/>
            <w:rFonts w:ascii="Arial" w:hAnsi="Arial" w:cs="Arial"/>
            <w:sz w:val="24"/>
            <w:szCs w:val="24"/>
            <w:lang w:val="pt-BR"/>
          </w:rPr>
          <w:t>http://www.taringa.net/posts/imagenes/14443665/Lugares-hermosos-de-Argentina.html</w:t>
        </w:r>
      </w:hyperlink>
      <w:r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1D24DF" w:rsidRDefault="001D24DF" w:rsidP="00E7334E">
      <w:pPr>
        <w:tabs>
          <w:tab w:val="right" w:pos="8890"/>
        </w:tabs>
        <w:spacing w:before="38"/>
        <w:jc w:val="both"/>
        <w:rPr>
          <w:rFonts w:ascii="Arial" w:hAnsi="Arial" w:cs="Arial"/>
          <w:sz w:val="24"/>
          <w:szCs w:val="24"/>
          <w:lang w:val="pt-BR"/>
        </w:rPr>
      </w:pPr>
      <w:r w:rsidRPr="00571726">
        <w:rPr>
          <w:rFonts w:ascii="Arial" w:hAnsi="Arial" w:cs="Arial"/>
          <w:sz w:val="24"/>
          <w:szCs w:val="24"/>
          <w:lang w:val="pt-BR"/>
        </w:rPr>
        <w:tab/>
      </w:r>
    </w:p>
    <w:p w:rsidR="001D24DF" w:rsidRPr="00571726" w:rsidRDefault="001D24DF" w:rsidP="00E7334E">
      <w:pPr>
        <w:tabs>
          <w:tab w:val="right" w:pos="8890"/>
        </w:tabs>
        <w:spacing w:before="38"/>
        <w:jc w:val="both"/>
        <w:rPr>
          <w:rFonts w:ascii="Arial" w:hAnsi="Arial" w:cs="Arial"/>
          <w:sz w:val="24"/>
          <w:szCs w:val="24"/>
          <w:lang w:val="pt-BR"/>
        </w:rPr>
      </w:pPr>
    </w:p>
    <w:sectPr w:rsidR="001D24DF" w:rsidRPr="00571726" w:rsidSect="00C81E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541F2"/>
    <w:multiLevelType w:val="hybridMultilevel"/>
    <w:tmpl w:val="5A085F5E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227FF0"/>
    <w:multiLevelType w:val="hybridMultilevel"/>
    <w:tmpl w:val="A21A34E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EEE56C5"/>
    <w:multiLevelType w:val="hybridMultilevel"/>
    <w:tmpl w:val="8CDE9864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1085EFC"/>
    <w:multiLevelType w:val="hybridMultilevel"/>
    <w:tmpl w:val="5A085F5E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0090A64"/>
    <w:multiLevelType w:val="hybridMultilevel"/>
    <w:tmpl w:val="E28CB51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2FB5152"/>
    <w:multiLevelType w:val="hybridMultilevel"/>
    <w:tmpl w:val="EB86FE2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4AD15BA"/>
    <w:multiLevelType w:val="hybridMultilevel"/>
    <w:tmpl w:val="35D8FCF0"/>
    <w:lvl w:ilvl="0" w:tplc="8F285BC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6D2A3551"/>
    <w:multiLevelType w:val="hybridMultilevel"/>
    <w:tmpl w:val="9EA462EC"/>
    <w:lvl w:ilvl="0" w:tplc="0416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1AB5"/>
    <w:rsid w:val="00000FC4"/>
    <w:rsid w:val="00090F25"/>
    <w:rsid w:val="000D435D"/>
    <w:rsid w:val="00136904"/>
    <w:rsid w:val="00160F6D"/>
    <w:rsid w:val="00194E0A"/>
    <w:rsid w:val="001D24DF"/>
    <w:rsid w:val="00246ACC"/>
    <w:rsid w:val="00266554"/>
    <w:rsid w:val="002850B0"/>
    <w:rsid w:val="00290356"/>
    <w:rsid w:val="002A50C7"/>
    <w:rsid w:val="002D4ECC"/>
    <w:rsid w:val="002F5A0A"/>
    <w:rsid w:val="00323837"/>
    <w:rsid w:val="00326C8D"/>
    <w:rsid w:val="003334C4"/>
    <w:rsid w:val="0038389B"/>
    <w:rsid w:val="004C6D52"/>
    <w:rsid w:val="0053638D"/>
    <w:rsid w:val="00545172"/>
    <w:rsid w:val="00571726"/>
    <w:rsid w:val="00576DDE"/>
    <w:rsid w:val="005B3A6C"/>
    <w:rsid w:val="00654162"/>
    <w:rsid w:val="006A1AB5"/>
    <w:rsid w:val="006A3E04"/>
    <w:rsid w:val="006B4C39"/>
    <w:rsid w:val="00750F0B"/>
    <w:rsid w:val="007E5A05"/>
    <w:rsid w:val="007F6E64"/>
    <w:rsid w:val="00817A65"/>
    <w:rsid w:val="008579CE"/>
    <w:rsid w:val="0088067E"/>
    <w:rsid w:val="00886975"/>
    <w:rsid w:val="008F0C8A"/>
    <w:rsid w:val="00902212"/>
    <w:rsid w:val="00933BDA"/>
    <w:rsid w:val="009A679D"/>
    <w:rsid w:val="00A44FCC"/>
    <w:rsid w:val="00A6548D"/>
    <w:rsid w:val="00A92CE2"/>
    <w:rsid w:val="00A94C51"/>
    <w:rsid w:val="00AA47FE"/>
    <w:rsid w:val="00AB7AC1"/>
    <w:rsid w:val="00B6083C"/>
    <w:rsid w:val="00B91C83"/>
    <w:rsid w:val="00BB1F80"/>
    <w:rsid w:val="00BD6B35"/>
    <w:rsid w:val="00BE0C21"/>
    <w:rsid w:val="00C244EE"/>
    <w:rsid w:val="00C65415"/>
    <w:rsid w:val="00C81E4E"/>
    <w:rsid w:val="00CA6C5C"/>
    <w:rsid w:val="00CA79D5"/>
    <w:rsid w:val="00CB5804"/>
    <w:rsid w:val="00CC15C9"/>
    <w:rsid w:val="00CD7D91"/>
    <w:rsid w:val="00CE1288"/>
    <w:rsid w:val="00D315BF"/>
    <w:rsid w:val="00D34FB3"/>
    <w:rsid w:val="00D553B7"/>
    <w:rsid w:val="00D70E6B"/>
    <w:rsid w:val="00DF0597"/>
    <w:rsid w:val="00E12063"/>
    <w:rsid w:val="00E236F7"/>
    <w:rsid w:val="00E7334E"/>
    <w:rsid w:val="00E879B7"/>
    <w:rsid w:val="00F25400"/>
    <w:rsid w:val="00F321C1"/>
    <w:rsid w:val="00F36C3F"/>
    <w:rsid w:val="00F777C8"/>
    <w:rsid w:val="00FE4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E4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D4ECC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2D4ECC"/>
    <w:pPr>
      <w:spacing w:after="200" w:line="276" w:lineRule="auto"/>
      <w:ind w:left="720"/>
      <w:contextualSpacing/>
    </w:pPr>
    <w:rPr>
      <w:lang w:val="pt-BR"/>
    </w:rPr>
  </w:style>
  <w:style w:type="character" w:customStyle="1" w:styleId="dp9">
    <w:name w:val="dp9"/>
    <w:basedOn w:val="DefaultParagraphFont"/>
    <w:uiPriority w:val="99"/>
    <w:rsid w:val="002D4ECC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D4ECC"/>
    <w:rPr>
      <w:rFonts w:cs="Times New Roman"/>
    </w:rPr>
  </w:style>
  <w:style w:type="paragraph" w:customStyle="1" w:styleId="dp1">
    <w:name w:val="dp1"/>
    <w:basedOn w:val="Normal"/>
    <w:uiPriority w:val="99"/>
    <w:rsid w:val="002D4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styleId="NormalWeb">
    <w:name w:val="Normal (Web)"/>
    <w:basedOn w:val="Normal"/>
    <w:uiPriority w:val="99"/>
    <w:semiHidden/>
    <w:rsid w:val="002D4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table" w:customStyle="1" w:styleId="Calendar3">
    <w:name w:val="Calendar 3"/>
    <w:uiPriority w:val="99"/>
    <w:rsid w:val="00E236F7"/>
    <w:pPr>
      <w:jc w:val="right"/>
    </w:pPr>
    <w:rPr>
      <w:rFonts w:ascii="Calibri Light" w:eastAsia="Times New Roman" w:hAnsi="Calibri Light"/>
      <w:color w:val="7F7F7F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right"/>
      </w:pPr>
      <w:rPr>
        <w:rFonts w:cs="Times New Roman"/>
        <w:color w:val="2E74B5"/>
        <w:sz w:val="44"/>
        <w:szCs w:val="44"/>
      </w:rPr>
    </w:tblStylePr>
    <w:tblStylePr w:type="firstCol">
      <w:rPr>
        <w:rFonts w:cs="Times New Roman"/>
        <w:color w:val="2E74B5"/>
      </w:rPr>
    </w:tblStylePr>
    <w:tblStylePr w:type="lastCol">
      <w:rPr>
        <w:rFonts w:cs="Times New Roman"/>
        <w:color w:val="2E74B5"/>
      </w:rPr>
    </w:tblStylePr>
  </w:style>
  <w:style w:type="table" w:styleId="TableGrid">
    <w:name w:val="Table Grid"/>
    <w:basedOn w:val="TableNormal"/>
    <w:uiPriority w:val="99"/>
    <w:rsid w:val="00E236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rsid w:val="00246ACC"/>
    <w:rPr>
      <w:rFonts w:cs="Times New Roman"/>
      <w:color w:val="954F72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5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50F0B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raBLwY8KsU&amp;index=56&amp;list=PL4pI1EriG_G4XRH7AF4deQbGF-jvOe8SA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flickr.com/photos/11564270@N08/5049462106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CyqxBTVrCDE&amp;list=PL4pI1EriG_G4XRH7AF4deQbGF-jvOe8SA&amp;index=5" TargetMode="External"/><Relationship Id="rId17" Type="http://schemas.openxmlformats.org/officeDocument/2006/relationships/hyperlink" Target="http://sitiosturisticosparavisitar.blogspot.com.br/p/la-boca-hoteles-y-turismo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rayline.com/tours/buenos-aires/buenos-aires-city-tour-5952_48/" TargetMode="External"/><Relationship Id="rId20" Type="http://schemas.openxmlformats.org/officeDocument/2006/relationships/hyperlink" Target="http://www.taringa.net/posts/imagenes/14443665/Lugares-hermosos-de-Argentina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hyperlink" Target="http://lema.rae.es/dpd/?id=iOTUSehtID6mVONyGX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taringa.net/posts/info/4448787/Seamos-una-sola-Latinoamerica-No-mas-pelea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welcomeargentina.com/tango/historia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9</Pages>
  <Words>1615</Words>
  <Characters>8886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 Sampaio</dc:creator>
  <cp:keywords/>
  <dc:description/>
  <cp:lastModifiedBy>Jesús</cp:lastModifiedBy>
  <cp:revision>3</cp:revision>
  <dcterms:created xsi:type="dcterms:W3CDTF">2015-08-10T04:31:00Z</dcterms:created>
  <dcterms:modified xsi:type="dcterms:W3CDTF">2015-08-10T21:55:00Z</dcterms:modified>
</cp:coreProperties>
</file>